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A8DC2" w14:textId="2047CDD1" w:rsidR="00135E1D" w:rsidRPr="009A26BC" w:rsidRDefault="0009233B" w:rsidP="009A26BC">
      <w:pPr>
        <w:tabs>
          <w:tab w:val="left" w:pos="3315"/>
          <w:tab w:val="center" w:pos="4680"/>
        </w:tabs>
        <w:spacing w:after="0"/>
        <w:jc w:val="center"/>
      </w:pPr>
      <w:r w:rsidRPr="0091026D">
        <w:rPr>
          <w:rFonts w:ascii="Times New Roman" w:hAnsi="Times New Roman" w:cs="Times New Roman"/>
          <w:b/>
          <w:spacing w:val="20"/>
          <w:sz w:val="26"/>
          <w:szCs w:val="26"/>
        </w:rPr>
        <w:t>Mutual Non-Disclosure Agreement</w:t>
      </w:r>
    </w:p>
    <w:p w14:paraId="6B04CE2B" w14:textId="77777777" w:rsidR="0009233B" w:rsidRDefault="0009233B" w:rsidP="008851CF"/>
    <w:p w14:paraId="06ACC1D1" w14:textId="388BECB6" w:rsidR="0009233B" w:rsidRPr="008851CF" w:rsidRDefault="0009233B" w:rsidP="008851CF">
      <w:pPr>
        <w:sectPr w:rsidR="0009233B" w:rsidRPr="008851CF" w:rsidSect="0024638B">
          <w:headerReference w:type="even" r:id="rId9"/>
          <w:headerReference w:type="default" r:id="rId10"/>
          <w:footerReference w:type="even" r:id="rId11"/>
          <w:footerReference w:type="default" r:id="rId12"/>
          <w:headerReference w:type="first" r:id="rId13"/>
          <w:footerReference w:type="first" r:id="rId14"/>
          <w:pgSz w:w="12240" w:h="15840"/>
          <w:pgMar w:top="540" w:right="1440" w:bottom="1440" w:left="1440" w:header="720" w:footer="720" w:gutter="0"/>
          <w:cols w:space="720"/>
          <w:titlePg/>
          <w:docGrid w:linePitch="360"/>
        </w:sectPr>
      </w:pPr>
    </w:p>
    <w:p w14:paraId="4012E286" w14:textId="6FAA48AB" w:rsidR="003A327A" w:rsidRPr="00D12E8E" w:rsidRDefault="003A327A" w:rsidP="00BA74E1">
      <w:pPr>
        <w:pStyle w:val="Paragraph"/>
        <w:jc w:val="both"/>
        <w:rPr>
          <w:sz w:val="22"/>
          <w:szCs w:val="22"/>
        </w:rPr>
      </w:pPr>
      <w:r w:rsidRPr="00135E1D">
        <w:rPr>
          <w:sz w:val="22"/>
          <w:szCs w:val="22"/>
        </w:rPr>
        <w:t xml:space="preserve">This Mutual </w:t>
      </w:r>
      <w:r w:rsidR="004D1A8C" w:rsidRPr="00135E1D">
        <w:rPr>
          <w:sz w:val="22"/>
          <w:szCs w:val="22"/>
        </w:rPr>
        <w:t>Non-Disclosure</w:t>
      </w:r>
      <w:r w:rsidRPr="00135E1D">
        <w:rPr>
          <w:sz w:val="22"/>
          <w:szCs w:val="22"/>
        </w:rPr>
        <w:t xml:space="preserve"> Agreement (the </w:t>
      </w:r>
      <w:r w:rsidR="00621218">
        <w:rPr>
          <w:sz w:val="22"/>
          <w:szCs w:val="22"/>
        </w:rPr>
        <w:t>“</w:t>
      </w:r>
      <w:r w:rsidRPr="00135E1D">
        <w:rPr>
          <w:b/>
          <w:sz w:val="22"/>
          <w:szCs w:val="22"/>
        </w:rPr>
        <w:t>Agreement</w:t>
      </w:r>
      <w:r w:rsidR="00621218">
        <w:rPr>
          <w:sz w:val="22"/>
          <w:szCs w:val="22"/>
        </w:rPr>
        <w:t>”</w:t>
      </w:r>
      <w:r w:rsidRPr="00135E1D">
        <w:rPr>
          <w:sz w:val="22"/>
          <w:szCs w:val="22"/>
        </w:rPr>
        <w:t xml:space="preserve">), effective as of </w:t>
      </w:r>
      <w:r w:rsidRPr="00E42CF9">
        <w:rPr>
          <w:sz w:val="22"/>
          <w:szCs w:val="22"/>
        </w:rPr>
        <w:t>[</w:t>
      </w:r>
      <w:r w:rsidRPr="00D12E8E">
        <w:rPr>
          <w:sz w:val="22"/>
          <w:szCs w:val="22"/>
          <w:highlight w:val="yellow"/>
        </w:rPr>
        <w:t>DATE</w:t>
      </w:r>
      <w:r w:rsidRPr="00E42CF9">
        <w:rPr>
          <w:sz w:val="22"/>
          <w:szCs w:val="22"/>
        </w:rPr>
        <w:t>]</w:t>
      </w:r>
      <w:r w:rsidRPr="00135E1D">
        <w:rPr>
          <w:sz w:val="22"/>
          <w:szCs w:val="22"/>
        </w:rPr>
        <w:t xml:space="preserve"> (the </w:t>
      </w:r>
      <w:r w:rsidR="00621218">
        <w:rPr>
          <w:sz w:val="22"/>
          <w:szCs w:val="22"/>
        </w:rPr>
        <w:t>“</w:t>
      </w:r>
      <w:r w:rsidRPr="00D12E8E">
        <w:rPr>
          <w:b/>
          <w:sz w:val="22"/>
          <w:szCs w:val="22"/>
        </w:rPr>
        <w:t>Effective Date</w:t>
      </w:r>
      <w:r w:rsidR="00621218" w:rsidRPr="00D12E8E">
        <w:rPr>
          <w:sz w:val="22"/>
          <w:szCs w:val="22"/>
        </w:rPr>
        <w:t>”</w:t>
      </w:r>
      <w:r w:rsidRPr="00D12E8E">
        <w:rPr>
          <w:sz w:val="22"/>
          <w:szCs w:val="22"/>
        </w:rPr>
        <w:t xml:space="preserve">), is entered into by and between </w:t>
      </w:r>
      <w:r w:rsidR="00B864AD" w:rsidRPr="00D12E8E">
        <w:rPr>
          <w:color w:val="auto"/>
          <w:sz w:val="22"/>
          <w:szCs w:val="22"/>
        </w:rPr>
        <w:t>Amphenol Borisch Technologies</w:t>
      </w:r>
      <w:r w:rsidRPr="00D12E8E">
        <w:rPr>
          <w:color w:val="auto"/>
          <w:sz w:val="22"/>
          <w:szCs w:val="22"/>
        </w:rPr>
        <w:t xml:space="preserve">, a </w:t>
      </w:r>
      <w:r w:rsidR="00B864AD" w:rsidRPr="00D12E8E">
        <w:rPr>
          <w:color w:val="auto"/>
          <w:sz w:val="22"/>
          <w:szCs w:val="22"/>
        </w:rPr>
        <w:t>Delaware Corporation</w:t>
      </w:r>
      <w:r w:rsidR="00621218" w:rsidRPr="00D12E8E">
        <w:rPr>
          <w:color w:val="auto"/>
          <w:sz w:val="22"/>
          <w:szCs w:val="22"/>
        </w:rPr>
        <w:t>,</w:t>
      </w:r>
      <w:r w:rsidRPr="00D12E8E">
        <w:rPr>
          <w:color w:val="auto"/>
          <w:sz w:val="22"/>
          <w:szCs w:val="22"/>
        </w:rPr>
        <w:t xml:space="preserve"> having its principal place of business at </w:t>
      </w:r>
      <w:r w:rsidR="00B864AD" w:rsidRPr="00D12E8E">
        <w:rPr>
          <w:color w:val="auto"/>
          <w:sz w:val="22"/>
          <w:szCs w:val="22"/>
        </w:rPr>
        <w:t>4511 East Paris Ave, Kentwood,  MI 49512</w:t>
      </w:r>
      <w:r w:rsidR="00621218" w:rsidRPr="00D12E8E">
        <w:rPr>
          <w:color w:val="auto"/>
          <w:sz w:val="22"/>
          <w:szCs w:val="22"/>
        </w:rPr>
        <w:t>,</w:t>
      </w:r>
      <w:r w:rsidRPr="00D12E8E">
        <w:rPr>
          <w:color w:val="auto"/>
          <w:sz w:val="22"/>
          <w:szCs w:val="22"/>
        </w:rPr>
        <w:t xml:space="preserve"> </w:t>
      </w:r>
      <w:r w:rsidRPr="00D12E8E">
        <w:rPr>
          <w:sz w:val="22"/>
          <w:szCs w:val="22"/>
        </w:rPr>
        <w:t>and [</w:t>
      </w:r>
      <w:r w:rsidR="008851CF" w:rsidRPr="00D12E8E">
        <w:rPr>
          <w:sz w:val="22"/>
          <w:szCs w:val="22"/>
          <w:highlight w:val="yellow"/>
        </w:rPr>
        <w:t>OTHER PARTY NAME</w:t>
      </w:r>
      <w:r w:rsidR="00284A29" w:rsidRPr="00D12E8E">
        <w:rPr>
          <w:sz w:val="22"/>
          <w:szCs w:val="22"/>
          <w:highlight w:val="yellow"/>
        </w:rPr>
        <w:t>]</w:t>
      </w:r>
      <w:r w:rsidR="00621218" w:rsidRPr="00D12E8E">
        <w:rPr>
          <w:sz w:val="22"/>
          <w:szCs w:val="22"/>
        </w:rPr>
        <w:t>,</w:t>
      </w:r>
      <w:r w:rsidRPr="00D12E8E">
        <w:rPr>
          <w:sz w:val="22"/>
          <w:szCs w:val="22"/>
        </w:rPr>
        <w:t xml:space="preserve"> a [</w:t>
      </w:r>
      <w:r w:rsidRPr="00D12E8E">
        <w:rPr>
          <w:sz w:val="22"/>
          <w:szCs w:val="22"/>
          <w:highlight w:val="yellow"/>
        </w:rPr>
        <w:t>STATE OF ORGANIZATION</w:t>
      </w:r>
      <w:r w:rsidRPr="00D12E8E">
        <w:rPr>
          <w:sz w:val="22"/>
          <w:szCs w:val="22"/>
        </w:rPr>
        <w:t>] [</w:t>
      </w:r>
      <w:r w:rsidRPr="00D12E8E">
        <w:rPr>
          <w:sz w:val="22"/>
          <w:szCs w:val="22"/>
          <w:highlight w:val="yellow"/>
        </w:rPr>
        <w:t>ENTITY TYPE</w:t>
      </w:r>
      <w:r w:rsidRPr="00D12E8E">
        <w:rPr>
          <w:sz w:val="22"/>
          <w:szCs w:val="22"/>
        </w:rPr>
        <w:t>]</w:t>
      </w:r>
      <w:r w:rsidR="00621218" w:rsidRPr="00D12E8E">
        <w:rPr>
          <w:sz w:val="22"/>
          <w:szCs w:val="22"/>
        </w:rPr>
        <w:t>,</w:t>
      </w:r>
      <w:r w:rsidRPr="00D12E8E">
        <w:rPr>
          <w:sz w:val="22"/>
          <w:szCs w:val="22"/>
        </w:rPr>
        <w:t xml:space="preserve"> having its principal place of business at [</w:t>
      </w:r>
      <w:r w:rsidRPr="00D12E8E">
        <w:rPr>
          <w:sz w:val="22"/>
          <w:szCs w:val="22"/>
          <w:highlight w:val="yellow"/>
        </w:rPr>
        <w:t>BUSINESS ADDRESS]</w:t>
      </w:r>
      <w:r w:rsidRPr="00D12E8E">
        <w:rPr>
          <w:sz w:val="22"/>
          <w:szCs w:val="22"/>
        </w:rPr>
        <w:t xml:space="preserve"> (together, the </w:t>
      </w:r>
      <w:r w:rsidR="00621218" w:rsidRPr="00D12E8E">
        <w:rPr>
          <w:sz w:val="22"/>
          <w:szCs w:val="22"/>
        </w:rPr>
        <w:t>“</w:t>
      </w:r>
      <w:r w:rsidRPr="00D12E8E">
        <w:rPr>
          <w:b/>
          <w:sz w:val="22"/>
          <w:szCs w:val="22"/>
        </w:rPr>
        <w:t>Parties</w:t>
      </w:r>
      <w:r w:rsidR="00621218" w:rsidRPr="00D12E8E">
        <w:rPr>
          <w:sz w:val="22"/>
          <w:szCs w:val="22"/>
        </w:rPr>
        <w:t>”</w:t>
      </w:r>
      <w:r w:rsidRPr="00D12E8E">
        <w:rPr>
          <w:sz w:val="22"/>
          <w:szCs w:val="22"/>
        </w:rPr>
        <w:t xml:space="preserve">, and each, a </w:t>
      </w:r>
      <w:r w:rsidR="00621218" w:rsidRPr="00D12E8E">
        <w:rPr>
          <w:sz w:val="22"/>
          <w:szCs w:val="22"/>
        </w:rPr>
        <w:t>“</w:t>
      </w:r>
      <w:r w:rsidRPr="00D12E8E">
        <w:rPr>
          <w:b/>
          <w:sz w:val="22"/>
          <w:szCs w:val="22"/>
        </w:rPr>
        <w:t>Party</w:t>
      </w:r>
      <w:r w:rsidR="00621218" w:rsidRPr="00D12E8E">
        <w:rPr>
          <w:sz w:val="22"/>
          <w:szCs w:val="22"/>
        </w:rPr>
        <w:t>”</w:t>
      </w:r>
      <w:r w:rsidRPr="00D12E8E">
        <w:rPr>
          <w:sz w:val="22"/>
          <w:szCs w:val="22"/>
        </w:rPr>
        <w:t>).</w:t>
      </w:r>
      <w:bookmarkStart w:id="0" w:name="a000001"/>
      <w:bookmarkEnd w:id="0"/>
      <w:r w:rsidR="00135E1D" w:rsidRPr="00D12E8E">
        <w:rPr>
          <w:sz w:val="22"/>
          <w:szCs w:val="22"/>
        </w:rPr>
        <w:t xml:space="preserve">  </w:t>
      </w:r>
      <w:r w:rsidR="00A05B52" w:rsidRPr="00D12E8E">
        <w:rPr>
          <w:rFonts w:cs="Arial"/>
          <w:sz w:val="22"/>
          <w:szCs w:val="18"/>
        </w:rPr>
        <w:t>This Agreement is made for the purpose of exploring or carrying out a potential or existing business relationship (the “</w:t>
      </w:r>
      <w:r w:rsidR="00A05B52" w:rsidRPr="00D12E8E">
        <w:rPr>
          <w:rFonts w:cs="Arial"/>
          <w:b/>
          <w:sz w:val="22"/>
          <w:szCs w:val="18"/>
        </w:rPr>
        <w:t>Purpose</w:t>
      </w:r>
      <w:r w:rsidR="00A05B52" w:rsidRPr="00D12E8E">
        <w:rPr>
          <w:rFonts w:cs="Arial"/>
          <w:sz w:val="22"/>
          <w:szCs w:val="18"/>
        </w:rPr>
        <w:t>”) between the Parties.</w:t>
      </w:r>
      <w:r w:rsidR="00A05B52" w:rsidRPr="00D12E8E">
        <w:rPr>
          <w:sz w:val="22"/>
          <w:szCs w:val="22"/>
        </w:rPr>
        <w:t xml:space="preserve">  </w:t>
      </w:r>
      <w:r w:rsidR="00135E1D" w:rsidRPr="00D12E8E">
        <w:rPr>
          <w:sz w:val="22"/>
          <w:szCs w:val="22"/>
        </w:rPr>
        <w:t>T</w:t>
      </w:r>
      <w:r w:rsidRPr="00D12E8E">
        <w:rPr>
          <w:sz w:val="22"/>
          <w:szCs w:val="22"/>
        </w:rPr>
        <w:t>he Parties agree as follows:</w:t>
      </w:r>
    </w:p>
    <w:p w14:paraId="2F890526" w14:textId="75994EAC" w:rsidR="00A861C0" w:rsidRPr="00D12E8E" w:rsidRDefault="00A861C0" w:rsidP="00BA74E1">
      <w:pPr>
        <w:pStyle w:val="SFPara-Clause"/>
        <w:numPr>
          <w:ilvl w:val="0"/>
          <w:numId w:val="0"/>
        </w:numPr>
        <w:jc w:val="both"/>
        <w:rPr>
          <w:sz w:val="22"/>
          <w:szCs w:val="22"/>
        </w:rPr>
      </w:pPr>
      <w:bookmarkStart w:id="1" w:name="a601618"/>
      <w:r w:rsidRPr="00D12E8E">
        <w:rPr>
          <w:rStyle w:val="Title-Clause"/>
          <w:sz w:val="22"/>
          <w:szCs w:val="22"/>
          <w:u w:val="none"/>
        </w:rPr>
        <w:t xml:space="preserve">1.  </w:t>
      </w:r>
      <w:r w:rsidR="003A327A" w:rsidRPr="00D12E8E">
        <w:rPr>
          <w:rStyle w:val="Title-Clause"/>
          <w:sz w:val="22"/>
          <w:szCs w:val="22"/>
        </w:rPr>
        <w:t>Confidential Information</w:t>
      </w:r>
      <w:r w:rsidR="00912136" w:rsidRPr="00D12E8E">
        <w:rPr>
          <w:sz w:val="22"/>
          <w:szCs w:val="22"/>
        </w:rPr>
        <w:t xml:space="preserve">. </w:t>
      </w:r>
      <w:r w:rsidR="00621218" w:rsidRPr="00D12E8E">
        <w:rPr>
          <w:sz w:val="22"/>
          <w:szCs w:val="22"/>
        </w:rPr>
        <w:t>“</w:t>
      </w:r>
      <w:r w:rsidR="003A327A" w:rsidRPr="00D12E8E">
        <w:rPr>
          <w:b/>
          <w:sz w:val="22"/>
          <w:szCs w:val="22"/>
        </w:rPr>
        <w:t>Confidential Information</w:t>
      </w:r>
      <w:r w:rsidR="00621218" w:rsidRPr="00D12E8E">
        <w:rPr>
          <w:sz w:val="22"/>
          <w:szCs w:val="22"/>
        </w:rPr>
        <w:t>”</w:t>
      </w:r>
      <w:r w:rsidR="003A327A" w:rsidRPr="00D12E8E">
        <w:rPr>
          <w:sz w:val="22"/>
          <w:szCs w:val="22"/>
        </w:rPr>
        <w:t xml:space="preserve"> means all </w:t>
      </w:r>
      <w:bookmarkEnd w:id="1"/>
      <w:r w:rsidR="003E3356" w:rsidRPr="00D12E8E">
        <w:rPr>
          <w:sz w:val="22"/>
          <w:szCs w:val="22"/>
        </w:rPr>
        <w:t xml:space="preserve">technical, business, personal or other information </w:t>
      </w:r>
      <w:bookmarkStart w:id="2" w:name="a985743"/>
      <w:r w:rsidR="00777197" w:rsidRPr="00D12E8E">
        <w:rPr>
          <w:sz w:val="22"/>
          <w:szCs w:val="22"/>
        </w:rPr>
        <w:t>that may be disclosed</w:t>
      </w:r>
      <w:r w:rsidR="003E3356" w:rsidRPr="00D12E8E">
        <w:rPr>
          <w:sz w:val="22"/>
          <w:szCs w:val="22"/>
        </w:rPr>
        <w:t xml:space="preserve"> by either Party (a </w:t>
      </w:r>
      <w:r w:rsidR="00621218" w:rsidRPr="00D12E8E">
        <w:rPr>
          <w:sz w:val="22"/>
          <w:szCs w:val="22"/>
        </w:rPr>
        <w:t>“</w:t>
      </w:r>
      <w:r w:rsidR="003E3356" w:rsidRPr="00D12E8E">
        <w:rPr>
          <w:b/>
          <w:sz w:val="22"/>
          <w:szCs w:val="22"/>
        </w:rPr>
        <w:t>Disclosing Party</w:t>
      </w:r>
      <w:r w:rsidR="00621218" w:rsidRPr="00D12E8E">
        <w:rPr>
          <w:sz w:val="22"/>
          <w:szCs w:val="22"/>
        </w:rPr>
        <w:t>”</w:t>
      </w:r>
      <w:r w:rsidR="003E3356" w:rsidRPr="00D12E8E">
        <w:rPr>
          <w:sz w:val="22"/>
          <w:szCs w:val="22"/>
        </w:rPr>
        <w:t xml:space="preserve">) to the other Party (a </w:t>
      </w:r>
      <w:r w:rsidR="00621218" w:rsidRPr="00D12E8E">
        <w:rPr>
          <w:sz w:val="22"/>
          <w:szCs w:val="22"/>
        </w:rPr>
        <w:t>“</w:t>
      </w:r>
      <w:r w:rsidR="003E3356" w:rsidRPr="00D12E8E">
        <w:rPr>
          <w:b/>
          <w:sz w:val="22"/>
          <w:szCs w:val="22"/>
        </w:rPr>
        <w:t>Rec</w:t>
      </w:r>
      <w:r w:rsidR="00777197" w:rsidRPr="00D12E8E">
        <w:rPr>
          <w:b/>
          <w:sz w:val="22"/>
          <w:szCs w:val="22"/>
        </w:rPr>
        <w:t>eiving Party</w:t>
      </w:r>
      <w:r w:rsidR="00621218" w:rsidRPr="00D12E8E">
        <w:rPr>
          <w:sz w:val="22"/>
          <w:szCs w:val="22"/>
        </w:rPr>
        <w:t>”</w:t>
      </w:r>
      <w:r w:rsidR="003E3356" w:rsidRPr="00D12E8E">
        <w:rPr>
          <w:sz w:val="22"/>
          <w:szCs w:val="22"/>
        </w:rPr>
        <w:t xml:space="preserve">), </w:t>
      </w:r>
      <w:r w:rsidR="00614B9A" w:rsidRPr="00D12E8E">
        <w:rPr>
          <w:sz w:val="22"/>
          <w:szCs w:val="22"/>
        </w:rPr>
        <w:t xml:space="preserve">conspicuously marked or identified as either proprietary, confidential or an equivalent designation or, in instances where it is difficult or impractical to mark the information, information that is disclosed </w:t>
      </w:r>
      <w:r w:rsidR="003E3356" w:rsidRPr="00D12E8E">
        <w:rPr>
          <w:sz w:val="22"/>
          <w:szCs w:val="22"/>
        </w:rPr>
        <w:t xml:space="preserve">under circumstances by which </w:t>
      </w:r>
      <w:r w:rsidR="00777197" w:rsidRPr="00D12E8E">
        <w:rPr>
          <w:sz w:val="22"/>
          <w:szCs w:val="22"/>
        </w:rPr>
        <w:t>Receiving Party should reasonably understand such information is to be treated as confidential, whether or not marked as such, and including</w:t>
      </w:r>
      <w:r w:rsidR="003E3356" w:rsidRPr="00D12E8E">
        <w:rPr>
          <w:sz w:val="22"/>
          <w:szCs w:val="22"/>
        </w:rPr>
        <w:t xml:space="preserve"> </w:t>
      </w:r>
      <w:r w:rsidR="003A327A" w:rsidRPr="00D12E8E">
        <w:rPr>
          <w:sz w:val="22"/>
          <w:szCs w:val="22"/>
        </w:rPr>
        <w:t xml:space="preserve">all notes, analyses, compilations, reports, forecasts, studies, samples, data, statistics, summaries, interpretations and other materials (the </w:t>
      </w:r>
      <w:r w:rsidR="00621218" w:rsidRPr="00D12E8E">
        <w:rPr>
          <w:sz w:val="22"/>
          <w:szCs w:val="22"/>
        </w:rPr>
        <w:t>“</w:t>
      </w:r>
      <w:r w:rsidR="003A327A" w:rsidRPr="00D12E8E">
        <w:rPr>
          <w:b/>
          <w:sz w:val="22"/>
          <w:szCs w:val="22"/>
        </w:rPr>
        <w:t>Notes</w:t>
      </w:r>
      <w:r w:rsidR="00621218" w:rsidRPr="00D12E8E">
        <w:rPr>
          <w:sz w:val="22"/>
          <w:szCs w:val="22"/>
        </w:rPr>
        <w:t>”</w:t>
      </w:r>
      <w:r w:rsidR="003A327A" w:rsidRPr="00D12E8E">
        <w:rPr>
          <w:sz w:val="22"/>
          <w:szCs w:val="22"/>
        </w:rPr>
        <w:t>) prepared by or for the Re</w:t>
      </w:r>
      <w:r w:rsidR="00777197" w:rsidRPr="00D12E8E">
        <w:rPr>
          <w:sz w:val="22"/>
          <w:szCs w:val="22"/>
        </w:rPr>
        <w:t>ceiving</w:t>
      </w:r>
      <w:r w:rsidR="003A327A" w:rsidRPr="00D12E8E">
        <w:rPr>
          <w:sz w:val="22"/>
          <w:szCs w:val="22"/>
        </w:rPr>
        <w:t xml:space="preserve"> </w:t>
      </w:r>
      <w:r w:rsidR="00777197" w:rsidRPr="00D12E8E">
        <w:rPr>
          <w:sz w:val="22"/>
          <w:szCs w:val="22"/>
        </w:rPr>
        <w:t>Party</w:t>
      </w:r>
      <w:r w:rsidR="003A327A" w:rsidRPr="00D12E8E">
        <w:rPr>
          <w:sz w:val="22"/>
          <w:szCs w:val="22"/>
        </w:rPr>
        <w:t xml:space="preserve"> that contain, are based on, or otherwise reflect or are derived from, in whole or in part, any </w:t>
      </w:r>
      <w:r w:rsidR="00777197" w:rsidRPr="00D12E8E">
        <w:rPr>
          <w:sz w:val="22"/>
          <w:szCs w:val="22"/>
        </w:rPr>
        <w:t>Confidential Information</w:t>
      </w:r>
      <w:r w:rsidR="003A327A" w:rsidRPr="00D12E8E">
        <w:rPr>
          <w:sz w:val="22"/>
          <w:szCs w:val="22"/>
        </w:rPr>
        <w:t>.</w:t>
      </w:r>
      <w:bookmarkEnd w:id="2"/>
    </w:p>
    <w:p w14:paraId="36974DCF" w14:textId="1351197A" w:rsidR="00A861C0" w:rsidRPr="00D12E8E" w:rsidRDefault="00A861C0" w:rsidP="00BA74E1">
      <w:pPr>
        <w:pStyle w:val="SFPara-Clause"/>
        <w:numPr>
          <w:ilvl w:val="0"/>
          <w:numId w:val="0"/>
        </w:numPr>
        <w:jc w:val="both"/>
        <w:rPr>
          <w:rStyle w:val="Title-Clause"/>
          <w:u w:val="none"/>
        </w:rPr>
      </w:pPr>
      <w:r w:rsidRPr="00D12E8E">
        <w:rPr>
          <w:rStyle w:val="Title-Clause"/>
          <w:sz w:val="22"/>
          <w:szCs w:val="22"/>
          <w:u w:val="none"/>
        </w:rPr>
        <w:t xml:space="preserve">2.  </w:t>
      </w:r>
      <w:r w:rsidR="00777197" w:rsidRPr="00D12E8E">
        <w:rPr>
          <w:rStyle w:val="Title-Clause"/>
          <w:sz w:val="22"/>
          <w:szCs w:val="22"/>
        </w:rPr>
        <w:t>Representatives</w:t>
      </w:r>
      <w:r w:rsidR="00777197" w:rsidRPr="00D12E8E">
        <w:rPr>
          <w:rStyle w:val="Title-Clause"/>
          <w:sz w:val="22"/>
          <w:szCs w:val="22"/>
          <w:u w:val="none"/>
        </w:rPr>
        <w:t>. Receiving Party may only disclose the Confidential Information to its employees, agents, affiliates and professional advisors</w:t>
      </w:r>
      <w:r w:rsidR="002D0DCD" w:rsidRPr="00D12E8E">
        <w:rPr>
          <w:rStyle w:val="Title-Clause"/>
          <w:sz w:val="22"/>
          <w:szCs w:val="22"/>
          <w:u w:val="none"/>
        </w:rPr>
        <w:t xml:space="preserve"> (</w:t>
      </w:r>
      <w:r w:rsidR="00621218" w:rsidRPr="00D12E8E">
        <w:rPr>
          <w:rStyle w:val="Title-Clause"/>
          <w:sz w:val="22"/>
          <w:szCs w:val="22"/>
          <w:u w:val="none"/>
        </w:rPr>
        <w:t>“</w:t>
      </w:r>
      <w:r w:rsidR="002D0DCD" w:rsidRPr="00D12E8E">
        <w:rPr>
          <w:rStyle w:val="Title-Clause"/>
          <w:b/>
          <w:sz w:val="22"/>
          <w:u w:val="none"/>
        </w:rPr>
        <w:t>Representatives</w:t>
      </w:r>
      <w:r w:rsidR="00621218" w:rsidRPr="00D12E8E">
        <w:rPr>
          <w:rStyle w:val="Title-Clause"/>
          <w:sz w:val="22"/>
          <w:szCs w:val="22"/>
          <w:u w:val="none"/>
        </w:rPr>
        <w:t>”</w:t>
      </w:r>
      <w:r w:rsidR="002D0DCD" w:rsidRPr="00D12E8E">
        <w:rPr>
          <w:rStyle w:val="Title-Clause"/>
          <w:sz w:val="22"/>
          <w:szCs w:val="22"/>
          <w:u w:val="none"/>
        </w:rPr>
        <w:t>)</w:t>
      </w:r>
      <w:r w:rsidR="00777197" w:rsidRPr="00D12E8E">
        <w:rPr>
          <w:rStyle w:val="Title-Clause"/>
          <w:sz w:val="22"/>
          <w:szCs w:val="22"/>
          <w:u w:val="none"/>
        </w:rPr>
        <w:t xml:space="preserve"> who have a need to know </w:t>
      </w:r>
      <w:r w:rsidR="002D0DCD" w:rsidRPr="00D12E8E">
        <w:rPr>
          <w:rStyle w:val="Title-Clause"/>
          <w:sz w:val="22"/>
          <w:szCs w:val="22"/>
          <w:u w:val="none"/>
        </w:rPr>
        <w:t>the Confidential Information, and who have agreed to the protect the Confidential Information from unauthorized use or disclosure</w:t>
      </w:r>
      <w:bookmarkStart w:id="3" w:name="a244214"/>
      <w:r w:rsidR="00D558E4" w:rsidRPr="00D12E8E">
        <w:rPr>
          <w:rStyle w:val="Title-Clause"/>
          <w:sz w:val="22"/>
          <w:szCs w:val="22"/>
          <w:u w:val="none"/>
        </w:rPr>
        <w:t>.</w:t>
      </w:r>
    </w:p>
    <w:p w14:paraId="6590D138" w14:textId="16863E6C" w:rsidR="00A861C0" w:rsidRDefault="00A861C0" w:rsidP="00BA74E1">
      <w:pPr>
        <w:pStyle w:val="SFPara-Clause"/>
        <w:numPr>
          <w:ilvl w:val="0"/>
          <w:numId w:val="0"/>
        </w:numPr>
        <w:jc w:val="both"/>
      </w:pPr>
      <w:r w:rsidRPr="00D12E8E">
        <w:rPr>
          <w:rStyle w:val="Title-Clause"/>
          <w:u w:val="none"/>
        </w:rPr>
        <w:t xml:space="preserve">3.  </w:t>
      </w:r>
      <w:r w:rsidR="00777197" w:rsidRPr="00D12E8E">
        <w:rPr>
          <w:rStyle w:val="Title-Clause"/>
          <w:sz w:val="22"/>
          <w:szCs w:val="22"/>
        </w:rPr>
        <w:t>Exceptions</w:t>
      </w:r>
      <w:r w:rsidR="003A327A" w:rsidRPr="00D12E8E">
        <w:rPr>
          <w:sz w:val="22"/>
          <w:szCs w:val="22"/>
        </w:rPr>
        <w:t xml:space="preserve">. </w:t>
      </w:r>
      <w:r w:rsidR="00621218" w:rsidRPr="00D12E8E">
        <w:rPr>
          <w:sz w:val="22"/>
          <w:szCs w:val="22"/>
        </w:rPr>
        <w:t>The term “</w:t>
      </w:r>
      <w:r w:rsidR="004D1A8C" w:rsidRPr="00D12E8E">
        <w:rPr>
          <w:sz w:val="22"/>
          <w:szCs w:val="22"/>
        </w:rPr>
        <w:t>Confidential Information</w:t>
      </w:r>
      <w:r w:rsidR="00621218" w:rsidRPr="00D12E8E">
        <w:rPr>
          <w:sz w:val="22"/>
          <w:szCs w:val="22"/>
        </w:rPr>
        <w:t>,”</w:t>
      </w:r>
      <w:r w:rsidR="003A327A" w:rsidRPr="00D12E8E">
        <w:rPr>
          <w:sz w:val="22"/>
          <w:szCs w:val="22"/>
        </w:rPr>
        <w:t xml:space="preserve"> as used in this Agreement</w:t>
      </w:r>
      <w:r w:rsidR="00621218" w:rsidRPr="00D12E8E">
        <w:rPr>
          <w:sz w:val="22"/>
          <w:szCs w:val="22"/>
        </w:rPr>
        <w:t>,</w:t>
      </w:r>
      <w:r w:rsidR="003A327A" w:rsidRPr="00D12E8E">
        <w:rPr>
          <w:sz w:val="22"/>
          <w:szCs w:val="22"/>
        </w:rPr>
        <w:t xml:space="preserve"> shall not include information that:</w:t>
      </w:r>
      <w:bookmarkStart w:id="4" w:name="a861613"/>
      <w:bookmarkEnd w:id="3"/>
      <w:r w:rsidR="00777197" w:rsidRPr="00D12E8E">
        <w:rPr>
          <w:sz w:val="22"/>
          <w:szCs w:val="22"/>
        </w:rPr>
        <w:t xml:space="preserve"> (a) is now</w:t>
      </w:r>
      <w:r w:rsidR="00BF46ED" w:rsidRPr="00D12E8E">
        <w:rPr>
          <w:sz w:val="22"/>
          <w:szCs w:val="22"/>
        </w:rPr>
        <w:t xml:space="preserve">, or </w:t>
      </w:r>
      <w:r w:rsidR="003A327A" w:rsidRPr="00D12E8E">
        <w:rPr>
          <w:sz w:val="22"/>
          <w:szCs w:val="22"/>
        </w:rPr>
        <w:t xml:space="preserve">hereafter becomes, generally available to the public other than </w:t>
      </w:r>
      <w:r w:rsidR="002D0DCD" w:rsidRPr="00D12E8E">
        <w:rPr>
          <w:sz w:val="22"/>
          <w:szCs w:val="22"/>
        </w:rPr>
        <w:t>because of</w:t>
      </w:r>
      <w:r w:rsidR="003A327A" w:rsidRPr="00D12E8E">
        <w:rPr>
          <w:sz w:val="22"/>
          <w:szCs w:val="22"/>
        </w:rPr>
        <w:t xml:space="preserve">, directly or indirectly, any violation of this Agreement by the </w:t>
      </w:r>
      <w:r w:rsidR="00BF3323" w:rsidRPr="00D12E8E">
        <w:rPr>
          <w:sz w:val="22"/>
          <w:szCs w:val="22"/>
        </w:rPr>
        <w:t>Receiving Party</w:t>
      </w:r>
      <w:r w:rsidR="003A327A" w:rsidRPr="00D12E8E">
        <w:rPr>
          <w:sz w:val="22"/>
          <w:szCs w:val="22"/>
        </w:rPr>
        <w:t xml:space="preserve"> or any of its Representatives; </w:t>
      </w:r>
      <w:bookmarkStart w:id="5" w:name="a291457"/>
      <w:bookmarkEnd w:id="4"/>
      <w:r w:rsidR="002D0DCD" w:rsidRPr="00D12E8E">
        <w:rPr>
          <w:sz w:val="22"/>
          <w:szCs w:val="22"/>
        </w:rPr>
        <w:t xml:space="preserve">(b) </w:t>
      </w:r>
      <w:bookmarkStart w:id="6" w:name="_Hlk517426651"/>
      <w:r w:rsidR="002D0DCD" w:rsidRPr="00D12E8E">
        <w:rPr>
          <w:sz w:val="22"/>
          <w:szCs w:val="22"/>
        </w:rPr>
        <w:t>i</w:t>
      </w:r>
      <w:r w:rsidR="003A327A" w:rsidRPr="00D12E8E">
        <w:rPr>
          <w:sz w:val="22"/>
          <w:szCs w:val="22"/>
        </w:rPr>
        <w:t>s</w:t>
      </w:r>
      <w:r w:rsidR="00777197" w:rsidRPr="00D12E8E">
        <w:rPr>
          <w:sz w:val="22"/>
          <w:szCs w:val="22"/>
        </w:rPr>
        <w:t xml:space="preserve"> now</w:t>
      </w:r>
      <w:r w:rsidR="00BF46ED" w:rsidRPr="00D12E8E">
        <w:rPr>
          <w:sz w:val="22"/>
          <w:szCs w:val="22"/>
        </w:rPr>
        <w:t xml:space="preserve">, or </w:t>
      </w:r>
      <w:r w:rsidR="003A327A" w:rsidRPr="00D12E8E">
        <w:rPr>
          <w:sz w:val="22"/>
          <w:szCs w:val="22"/>
        </w:rPr>
        <w:t xml:space="preserve">hereafter becomes, available to the </w:t>
      </w:r>
      <w:r w:rsidR="00BF3323" w:rsidRPr="00D12E8E">
        <w:rPr>
          <w:sz w:val="22"/>
          <w:szCs w:val="22"/>
        </w:rPr>
        <w:t>Receiving Party</w:t>
      </w:r>
      <w:r w:rsidR="003A327A" w:rsidRPr="00D12E8E">
        <w:rPr>
          <w:sz w:val="22"/>
          <w:szCs w:val="22"/>
        </w:rPr>
        <w:t xml:space="preserve"> on a non-confidential basis from a third-party source, provided that such third party is not and was not prohibited from disclosing such Confidential Information to </w:t>
      </w:r>
      <w:r w:rsidR="00BF3323" w:rsidRPr="00D12E8E">
        <w:rPr>
          <w:sz w:val="22"/>
          <w:szCs w:val="22"/>
        </w:rPr>
        <w:t>the Receiving Party</w:t>
      </w:r>
      <w:r w:rsidR="003A327A" w:rsidRPr="00D12E8E">
        <w:rPr>
          <w:sz w:val="22"/>
          <w:szCs w:val="22"/>
        </w:rPr>
        <w:t xml:space="preserve"> by a contractual obligation</w:t>
      </w:r>
      <w:r w:rsidR="003A327A" w:rsidRPr="00135E1D">
        <w:rPr>
          <w:sz w:val="22"/>
          <w:szCs w:val="22"/>
        </w:rPr>
        <w:t xml:space="preserve"> to the Disclosing Party</w:t>
      </w:r>
      <w:bookmarkEnd w:id="6"/>
      <w:r w:rsidR="003A327A" w:rsidRPr="00135E1D">
        <w:rPr>
          <w:sz w:val="22"/>
          <w:szCs w:val="22"/>
        </w:rPr>
        <w:t xml:space="preserve">; </w:t>
      </w:r>
      <w:bookmarkStart w:id="7" w:name="a533083"/>
      <w:bookmarkEnd w:id="5"/>
      <w:r w:rsidR="002F4C28" w:rsidRPr="00135E1D">
        <w:rPr>
          <w:sz w:val="22"/>
          <w:szCs w:val="22"/>
        </w:rPr>
        <w:t xml:space="preserve">(c) </w:t>
      </w:r>
      <w:r w:rsidR="003A327A" w:rsidRPr="00135E1D">
        <w:rPr>
          <w:sz w:val="22"/>
          <w:szCs w:val="22"/>
        </w:rPr>
        <w:t xml:space="preserve">was </w:t>
      </w:r>
      <w:r w:rsidR="002F4C28" w:rsidRPr="00135E1D">
        <w:rPr>
          <w:sz w:val="22"/>
          <w:szCs w:val="22"/>
        </w:rPr>
        <w:t>in Receiving Party</w:t>
      </w:r>
      <w:r w:rsidR="00621218">
        <w:rPr>
          <w:sz w:val="22"/>
          <w:szCs w:val="22"/>
        </w:rPr>
        <w:t>’</w:t>
      </w:r>
      <w:r w:rsidR="002F4C28" w:rsidRPr="00135E1D">
        <w:rPr>
          <w:sz w:val="22"/>
          <w:szCs w:val="22"/>
        </w:rPr>
        <w:t>s possession</w:t>
      </w:r>
      <w:r w:rsidR="003A327A" w:rsidRPr="00135E1D">
        <w:rPr>
          <w:sz w:val="22"/>
          <w:szCs w:val="22"/>
        </w:rPr>
        <w:t xml:space="preserve">, as established by documentary evidence, before </w:t>
      </w:r>
      <w:r w:rsidR="002F4C28" w:rsidRPr="00135E1D">
        <w:rPr>
          <w:sz w:val="22"/>
          <w:szCs w:val="22"/>
        </w:rPr>
        <w:t xml:space="preserve">disclosure by </w:t>
      </w:r>
      <w:r w:rsidR="003A327A" w:rsidRPr="00135E1D">
        <w:rPr>
          <w:sz w:val="22"/>
          <w:szCs w:val="22"/>
        </w:rPr>
        <w:t>Disclosing Party;</w:t>
      </w:r>
      <w:r w:rsidR="00461D2A">
        <w:rPr>
          <w:sz w:val="22"/>
          <w:szCs w:val="22"/>
        </w:rPr>
        <w:t xml:space="preserve"> or</w:t>
      </w:r>
      <w:r w:rsidR="003A327A" w:rsidRPr="00135E1D">
        <w:rPr>
          <w:sz w:val="22"/>
          <w:szCs w:val="22"/>
        </w:rPr>
        <w:t xml:space="preserve"> </w:t>
      </w:r>
      <w:bookmarkEnd w:id="7"/>
      <w:r w:rsidR="002F4C28" w:rsidRPr="00135E1D">
        <w:rPr>
          <w:sz w:val="22"/>
          <w:szCs w:val="22"/>
        </w:rPr>
        <w:t>(d)</w:t>
      </w:r>
      <w:bookmarkStart w:id="8" w:name="a870523"/>
      <w:r w:rsidR="002F4C28" w:rsidRPr="00135E1D">
        <w:rPr>
          <w:sz w:val="22"/>
          <w:szCs w:val="22"/>
        </w:rPr>
        <w:t xml:space="preserve"> </w:t>
      </w:r>
      <w:r w:rsidR="003A327A" w:rsidRPr="00135E1D">
        <w:rPr>
          <w:sz w:val="22"/>
          <w:szCs w:val="22"/>
        </w:rPr>
        <w:t xml:space="preserve">was independently developed by the </w:t>
      </w:r>
      <w:r w:rsidR="00BF3323" w:rsidRPr="00135E1D">
        <w:rPr>
          <w:sz w:val="22"/>
          <w:szCs w:val="22"/>
        </w:rPr>
        <w:t>Receiving Party</w:t>
      </w:r>
      <w:r w:rsidR="003A327A" w:rsidRPr="00135E1D">
        <w:rPr>
          <w:sz w:val="22"/>
          <w:szCs w:val="22"/>
        </w:rPr>
        <w:t>, as established by documentary evidence, without reference to or use of</w:t>
      </w:r>
      <w:r w:rsidR="00BF3323" w:rsidRPr="00135E1D">
        <w:rPr>
          <w:sz w:val="22"/>
          <w:szCs w:val="22"/>
        </w:rPr>
        <w:t xml:space="preserve"> </w:t>
      </w:r>
      <w:r w:rsidR="004D1A8C" w:rsidRPr="00135E1D">
        <w:rPr>
          <w:sz w:val="22"/>
          <w:szCs w:val="22"/>
        </w:rPr>
        <w:t>the</w:t>
      </w:r>
      <w:r w:rsidR="003A327A" w:rsidRPr="00135E1D">
        <w:rPr>
          <w:sz w:val="22"/>
          <w:szCs w:val="22"/>
        </w:rPr>
        <w:t xml:space="preserve"> Confidential Information.</w:t>
      </w:r>
      <w:bookmarkEnd w:id="8"/>
      <w:r w:rsidR="00D558E4" w:rsidRPr="00135E1D">
        <w:rPr>
          <w:sz w:val="22"/>
          <w:szCs w:val="22"/>
        </w:rPr>
        <w:t xml:space="preserve">  Additionally, </w:t>
      </w:r>
      <w:r w:rsidR="00D558E4" w:rsidRPr="00135E1D">
        <w:rPr>
          <w:rStyle w:val="Title-Clause"/>
          <w:sz w:val="22"/>
          <w:szCs w:val="22"/>
          <w:u w:val="none"/>
        </w:rPr>
        <w:t>the</w:t>
      </w:r>
      <w:r w:rsidR="00D558E4" w:rsidRPr="00135E1D">
        <w:rPr>
          <w:sz w:val="22"/>
          <w:szCs w:val="22"/>
        </w:rPr>
        <w:t xml:space="preserve"> </w:t>
      </w:r>
      <w:r w:rsidR="00D558E4" w:rsidRPr="00135E1D">
        <w:rPr>
          <w:rFonts w:cs="Arial"/>
          <w:sz w:val="22"/>
          <w:szCs w:val="22"/>
        </w:rPr>
        <w:t>Receiving Party may disclose the Disclosing Party</w:t>
      </w:r>
      <w:r w:rsidR="00621218">
        <w:rPr>
          <w:rFonts w:cs="Arial"/>
          <w:sz w:val="22"/>
          <w:szCs w:val="22"/>
        </w:rPr>
        <w:t>’</w:t>
      </w:r>
      <w:r w:rsidR="00D558E4" w:rsidRPr="00135E1D">
        <w:rPr>
          <w:rFonts w:cs="Arial"/>
          <w:sz w:val="22"/>
          <w:szCs w:val="22"/>
        </w:rPr>
        <w:t>s Confidential Information to the extent required by law or regulation provid</w:t>
      </w:r>
      <w:r w:rsidR="00912136">
        <w:rPr>
          <w:rFonts w:cs="Arial"/>
          <w:sz w:val="22"/>
          <w:szCs w:val="22"/>
        </w:rPr>
        <w:t>ed that Receiving Party will: (</w:t>
      </w:r>
      <w:proofErr w:type="spellStart"/>
      <w:r w:rsidR="00912136">
        <w:rPr>
          <w:rFonts w:cs="Arial"/>
          <w:sz w:val="22"/>
          <w:szCs w:val="22"/>
        </w:rPr>
        <w:t>i</w:t>
      </w:r>
      <w:proofErr w:type="spellEnd"/>
      <w:r w:rsidR="00D558E4" w:rsidRPr="00135E1D">
        <w:rPr>
          <w:rFonts w:cs="Arial"/>
          <w:sz w:val="22"/>
          <w:szCs w:val="22"/>
        </w:rPr>
        <w:t>) give Disclosing Party at least twenty (20) days</w:t>
      </w:r>
      <w:r w:rsidR="00621218">
        <w:rPr>
          <w:rFonts w:cs="Arial"/>
          <w:sz w:val="22"/>
          <w:szCs w:val="22"/>
        </w:rPr>
        <w:t>’</w:t>
      </w:r>
      <w:r w:rsidR="00D558E4" w:rsidRPr="00135E1D">
        <w:rPr>
          <w:rFonts w:cs="Arial"/>
          <w:sz w:val="22"/>
          <w:szCs w:val="22"/>
        </w:rPr>
        <w:t xml:space="preserve"> prior written notice (or such shorter period as is the maximum notice permitted under applicable law, unless prohibited by law) before making the disclosure; (</w:t>
      </w:r>
      <w:r w:rsidR="00912136">
        <w:rPr>
          <w:rFonts w:cs="Arial"/>
          <w:sz w:val="22"/>
          <w:szCs w:val="22"/>
        </w:rPr>
        <w:t>ii</w:t>
      </w:r>
      <w:r w:rsidR="00D558E4" w:rsidRPr="00135E1D">
        <w:rPr>
          <w:rFonts w:cs="Arial"/>
          <w:sz w:val="22"/>
          <w:szCs w:val="22"/>
        </w:rPr>
        <w:t xml:space="preserve">) provide reasonable assistance to the Disclosing Party in any lawful efforts by the Disclosing Party to resist or limit the disclosure of such </w:t>
      </w:r>
      <w:r w:rsidR="00912136">
        <w:rPr>
          <w:rFonts w:cs="Arial"/>
          <w:sz w:val="22"/>
          <w:szCs w:val="22"/>
        </w:rPr>
        <w:t>Confidential Information; and (iii</w:t>
      </w:r>
      <w:r w:rsidR="00D558E4" w:rsidRPr="00135E1D">
        <w:rPr>
          <w:rFonts w:cs="Arial"/>
          <w:sz w:val="22"/>
          <w:szCs w:val="22"/>
        </w:rPr>
        <w:t>) limit the scope of such disclosure to the minimum required by the law or regulation.</w:t>
      </w:r>
      <w:bookmarkStart w:id="9" w:name="a721332"/>
    </w:p>
    <w:p w14:paraId="7FB73512" w14:textId="36A95DF6" w:rsidR="00A861C0" w:rsidRDefault="00A861C0" w:rsidP="00BA74E1">
      <w:pPr>
        <w:pStyle w:val="SFPara-Clause"/>
        <w:numPr>
          <w:ilvl w:val="0"/>
          <w:numId w:val="0"/>
        </w:numPr>
        <w:jc w:val="both"/>
      </w:pPr>
      <w:r>
        <w:t xml:space="preserve">4.  </w:t>
      </w:r>
      <w:r w:rsidR="00BF3323" w:rsidRPr="00135E1D">
        <w:rPr>
          <w:sz w:val="22"/>
          <w:szCs w:val="22"/>
          <w:u w:val="single"/>
        </w:rPr>
        <w:t>Receiving Party</w:t>
      </w:r>
      <w:r w:rsidR="00BF3323" w:rsidRPr="00135E1D">
        <w:rPr>
          <w:rStyle w:val="Title-Clause"/>
          <w:sz w:val="22"/>
          <w:szCs w:val="22"/>
          <w:highlight w:val="white"/>
        </w:rPr>
        <w:t xml:space="preserve"> </w:t>
      </w:r>
      <w:r w:rsidR="003A327A" w:rsidRPr="00135E1D">
        <w:rPr>
          <w:rStyle w:val="Title-Clause"/>
          <w:sz w:val="22"/>
          <w:szCs w:val="22"/>
          <w:highlight w:val="white"/>
        </w:rPr>
        <w:t>Obligations</w:t>
      </w:r>
      <w:r w:rsidR="003A327A" w:rsidRPr="00135E1D">
        <w:rPr>
          <w:sz w:val="22"/>
          <w:szCs w:val="22"/>
        </w:rPr>
        <w:t xml:space="preserve">. The </w:t>
      </w:r>
      <w:r w:rsidR="00BF3323" w:rsidRPr="00135E1D">
        <w:rPr>
          <w:sz w:val="22"/>
          <w:szCs w:val="22"/>
        </w:rPr>
        <w:t>Receiving Party</w:t>
      </w:r>
      <w:r w:rsidR="003A327A" w:rsidRPr="00135E1D">
        <w:rPr>
          <w:sz w:val="22"/>
          <w:szCs w:val="22"/>
        </w:rPr>
        <w:t xml:space="preserve"> shall:</w:t>
      </w:r>
      <w:bookmarkStart w:id="10" w:name="a656896"/>
      <w:bookmarkEnd w:id="9"/>
      <w:r w:rsidR="00D558E4" w:rsidRPr="00135E1D">
        <w:rPr>
          <w:sz w:val="22"/>
          <w:szCs w:val="22"/>
        </w:rPr>
        <w:t xml:space="preserve"> (a)</w:t>
      </w:r>
      <w:r w:rsidR="00330119">
        <w:rPr>
          <w:sz w:val="22"/>
          <w:szCs w:val="22"/>
        </w:rPr>
        <w:t xml:space="preserve"> </w:t>
      </w:r>
      <w:r w:rsidR="003A327A" w:rsidRPr="00135E1D">
        <w:rPr>
          <w:sz w:val="22"/>
          <w:szCs w:val="22"/>
        </w:rPr>
        <w:t>protect and sa</w:t>
      </w:r>
      <w:r w:rsidR="00330119">
        <w:rPr>
          <w:sz w:val="22"/>
          <w:szCs w:val="22"/>
        </w:rPr>
        <w:t>feguard the confidentiality of</w:t>
      </w:r>
      <w:r w:rsidR="003A327A" w:rsidRPr="00135E1D">
        <w:rPr>
          <w:sz w:val="22"/>
          <w:szCs w:val="22"/>
        </w:rPr>
        <w:t xml:space="preserve"> Confidential Information</w:t>
      </w:r>
      <w:r w:rsidR="00330119">
        <w:rPr>
          <w:sz w:val="22"/>
          <w:szCs w:val="22"/>
        </w:rPr>
        <w:t xml:space="preserve"> </w:t>
      </w:r>
      <w:r w:rsidR="003A327A" w:rsidRPr="00135E1D">
        <w:rPr>
          <w:sz w:val="22"/>
          <w:szCs w:val="22"/>
        </w:rPr>
        <w:t xml:space="preserve">with at least the same degree of care as the </w:t>
      </w:r>
      <w:r w:rsidR="00F75B1F" w:rsidRPr="00135E1D">
        <w:rPr>
          <w:sz w:val="22"/>
          <w:szCs w:val="22"/>
        </w:rPr>
        <w:t>Receiving Party</w:t>
      </w:r>
      <w:r w:rsidR="003A327A" w:rsidRPr="00135E1D">
        <w:rPr>
          <w:sz w:val="22"/>
          <w:szCs w:val="22"/>
        </w:rPr>
        <w:t xml:space="preserve"> would protect its own Confidential Information, but in no event with less than a commercially reasonable degree of care;</w:t>
      </w:r>
      <w:bookmarkEnd w:id="10"/>
      <w:r w:rsidR="00D558E4" w:rsidRPr="00135E1D">
        <w:rPr>
          <w:sz w:val="22"/>
          <w:szCs w:val="22"/>
        </w:rPr>
        <w:t xml:space="preserve"> and</w:t>
      </w:r>
      <w:bookmarkStart w:id="11" w:name="a154874"/>
      <w:r w:rsidR="00D558E4" w:rsidRPr="00135E1D">
        <w:rPr>
          <w:sz w:val="22"/>
          <w:szCs w:val="22"/>
        </w:rPr>
        <w:t xml:space="preserve"> (b) </w:t>
      </w:r>
      <w:r w:rsidR="003A327A" w:rsidRPr="00135E1D">
        <w:rPr>
          <w:sz w:val="22"/>
          <w:szCs w:val="22"/>
        </w:rPr>
        <w:t>not use the Confidential Information, or permit it to be accessed or used, for any purpose other than the Purpose, or otherwise in any manner to the Disclosing Party</w:t>
      </w:r>
      <w:r w:rsidR="00621218">
        <w:rPr>
          <w:sz w:val="22"/>
          <w:szCs w:val="22"/>
        </w:rPr>
        <w:t>’</w:t>
      </w:r>
      <w:r w:rsidR="003A327A" w:rsidRPr="00135E1D">
        <w:rPr>
          <w:sz w:val="22"/>
          <w:szCs w:val="22"/>
        </w:rPr>
        <w:t xml:space="preserve">s detriment, including without limitation, to </w:t>
      </w:r>
      <w:bookmarkEnd w:id="11"/>
      <w:r w:rsidR="00CB2FC8" w:rsidRPr="00135E1D">
        <w:rPr>
          <w:sz w:val="22"/>
          <w:szCs w:val="22"/>
        </w:rPr>
        <w:t xml:space="preserve">manufacture, sell, use or have made products using the Confidential Information, </w:t>
      </w:r>
      <w:bookmarkStart w:id="12" w:name="_Hlk517427071"/>
      <w:r w:rsidR="00CB2FC8" w:rsidRPr="00135E1D">
        <w:rPr>
          <w:sz w:val="22"/>
          <w:szCs w:val="22"/>
        </w:rPr>
        <w:t>except as otherwise agreed by the Parties in writing.</w:t>
      </w:r>
      <w:bookmarkStart w:id="13" w:name="a194624"/>
      <w:bookmarkEnd w:id="12"/>
    </w:p>
    <w:p w14:paraId="327BEAAD" w14:textId="7D219536" w:rsidR="00A861C0" w:rsidRDefault="00A861C0" w:rsidP="00BA74E1">
      <w:pPr>
        <w:pStyle w:val="SFPara-Clause"/>
        <w:numPr>
          <w:ilvl w:val="0"/>
          <w:numId w:val="0"/>
        </w:numPr>
        <w:jc w:val="both"/>
        <w:rPr>
          <w:rStyle w:val="Title-Clause"/>
          <w:u w:val="none"/>
        </w:rPr>
      </w:pPr>
      <w:r>
        <w:t xml:space="preserve">5.  </w:t>
      </w:r>
      <w:r w:rsidR="003A327A" w:rsidRPr="00135E1D">
        <w:rPr>
          <w:rStyle w:val="Title-Clause"/>
          <w:sz w:val="22"/>
          <w:szCs w:val="22"/>
          <w:highlight w:val="white"/>
        </w:rPr>
        <w:t>Return of Confidential Information</w:t>
      </w:r>
      <w:r w:rsidR="003A327A" w:rsidRPr="00135E1D">
        <w:rPr>
          <w:sz w:val="22"/>
          <w:szCs w:val="22"/>
        </w:rPr>
        <w:t>. At the Disclosing Party</w:t>
      </w:r>
      <w:r w:rsidR="00621218">
        <w:rPr>
          <w:sz w:val="22"/>
          <w:szCs w:val="22"/>
        </w:rPr>
        <w:t>’</w:t>
      </w:r>
      <w:r w:rsidR="003A327A" w:rsidRPr="00135E1D">
        <w:rPr>
          <w:sz w:val="22"/>
          <w:szCs w:val="22"/>
        </w:rPr>
        <w:t xml:space="preserve">s written request, the </w:t>
      </w:r>
      <w:r w:rsidR="00F75B1F" w:rsidRPr="00135E1D">
        <w:rPr>
          <w:sz w:val="22"/>
          <w:szCs w:val="22"/>
        </w:rPr>
        <w:t>Receiving Party</w:t>
      </w:r>
      <w:r w:rsidR="003A327A" w:rsidRPr="00135E1D">
        <w:rPr>
          <w:sz w:val="22"/>
          <w:szCs w:val="22"/>
        </w:rPr>
        <w:t xml:space="preserve"> and its Representatives shall return to the Disclosing Party</w:t>
      </w:r>
      <w:r w:rsidR="00266E3E">
        <w:rPr>
          <w:sz w:val="22"/>
          <w:szCs w:val="22"/>
        </w:rPr>
        <w:t>,</w:t>
      </w:r>
      <w:r w:rsidR="003A327A" w:rsidRPr="00135E1D">
        <w:rPr>
          <w:sz w:val="22"/>
          <w:szCs w:val="22"/>
        </w:rPr>
        <w:t xml:space="preserve"> </w:t>
      </w:r>
      <w:r w:rsidR="00266E3E">
        <w:rPr>
          <w:sz w:val="22"/>
          <w:szCs w:val="22"/>
        </w:rPr>
        <w:t xml:space="preserve">or destroy, </w:t>
      </w:r>
      <w:r w:rsidR="003A327A" w:rsidRPr="00135E1D">
        <w:rPr>
          <w:sz w:val="22"/>
          <w:szCs w:val="22"/>
        </w:rPr>
        <w:t>all copies</w:t>
      </w:r>
      <w:r w:rsidR="00266E3E">
        <w:rPr>
          <w:sz w:val="22"/>
          <w:szCs w:val="22"/>
        </w:rPr>
        <w:t xml:space="preserve"> of Confidential Information</w:t>
      </w:r>
      <w:r w:rsidR="003A327A" w:rsidRPr="00135E1D">
        <w:rPr>
          <w:sz w:val="22"/>
          <w:szCs w:val="22"/>
        </w:rPr>
        <w:t>, whether in written, electro</w:t>
      </w:r>
      <w:r w:rsidR="00266E3E">
        <w:rPr>
          <w:sz w:val="22"/>
          <w:szCs w:val="22"/>
        </w:rPr>
        <w:t>nic, or other form or media.</w:t>
      </w:r>
      <w:r w:rsidR="002D3B4E">
        <w:rPr>
          <w:sz w:val="22"/>
          <w:szCs w:val="22"/>
        </w:rPr>
        <w:t xml:space="preserve">  T</w:t>
      </w:r>
      <w:r w:rsidR="003A327A" w:rsidRPr="00135E1D">
        <w:rPr>
          <w:sz w:val="22"/>
          <w:szCs w:val="22"/>
        </w:rPr>
        <w:t xml:space="preserve">he </w:t>
      </w:r>
      <w:r w:rsidR="00F75B1F" w:rsidRPr="00135E1D">
        <w:rPr>
          <w:sz w:val="22"/>
          <w:szCs w:val="22"/>
        </w:rPr>
        <w:t>Receiving Party</w:t>
      </w:r>
      <w:r w:rsidR="003A327A" w:rsidRPr="00135E1D">
        <w:rPr>
          <w:sz w:val="22"/>
          <w:szCs w:val="22"/>
        </w:rPr>
        <w:t xml:space="preserve"> shall also destroy all copies of any Notes created by the </w:t>
      </w:r>
      <w:r w:rsidR="00F75B1F" w:rsidRPr="00135E1D">
        <w:rPr>
          <w:sz w:val="22"/>
          <w:szCs w:val="22"/>
        </w:rPr>
        <w:t>Receiving Party</w:t>
      </w:r>
      <w:r w:rsidR="003A327A" w:rsidRPr="00135E1D">
        <w:rPr>
          <w:sz w:val="22"/>
          <w:szCs w:val="22"/>
        </w:rPr>
        <w:t xml:space="preserve"> or its Representatives</w:t>
      </w:r>
      <w:r w:rsidR="002D3B4E">
        <w:rPr>
          <w:sz w:val="22"/>
          <w:szCs w:val="22"/>
        </w:rPr>
        <w:t>.  Where Confidential Information or Notes have been destroyed, the Receiving Party must</w:t>
      </w:r>
      <w:r w:rsidR="003A327A" w:rsidRPr="00135E1D">
        <w:rPr>
          <w:sz w:val="22"/>
          <w:szCs w:val="22"/>
        </w:rPr>
        <w:t xml:space="preserve"> certify in writing to the Disclosing Party that such </w:t>
      </w:r>
      <w:r w:rsidR="002D3B4E">
        <w:rPr>
          <w:sz w:val="22"/>
          <w:szCs w:val="22"/>
        </w:rPr>
        <w:t>records</w:t>
      </w:r>
      <w:r w:rsidR="003A327A" w:rsidRPr="00135E1D">
        <w:rPr>
          <w:sz w:val="22"/>
          <w:szCs w:val="22"/>
        </w:rPr>
        <w:t xml:space="preserve"> have been destroyed.</w:t>
      </w:r>
      <w:bookmarkStart w:id="14" w:name="a86040"/>
      <w:bookmarkEnd w:id="13"/>
      <w:r w:rsidR="002D3B4E">
        <w:rPr>
          <w:sz w:val="22"/>
          <w:szCs w:val="22"/>
        </w:rPr>
        <w:t xml:space="preserve"> The Receiving Party</w:t>
      </w:r>
      <w:r w:rsidR="002D3B4E" w:rsidRPr="002D3B4E">
        <w:rPr>
          <w:sz w:val="22"/>
          <w:szCs w:val="22"/>
        </w:rPr>
        <w:t xml:space="preserve"> shall not be required to destroy or return any electronic copies of Confidential Information created pursuant to its standard electronic archival and back-up procedures</w:t>
      </w:r>
      <w:r w:rsidR="002D3B4E">
        <w:rPr>
          <w:sz w:val="22"/>
          <w:szCs w:val="22"/>
        </w:rPr>
        <w:t xml:space="preserve">. </w:t>
      </w:r>
      <w:r w:rsidR="00266E3E">
        <w:rPr>
          <w:sz w:val="22"/>
          <w:szCs w:val="22"/>
        </w:rPr>
        <w:t xml:space="preserve"> S</w:t>
      </w:r>
      <w:r w:rsidR="002D3B4E" w:rsidRPr="002D3B4E">
        <w:rPr>
          <w:sz w:val="22"/>
          <w:szCs w:val="22"/>
        </w:rPr>
        <w:t>uch electronic c</w:t>
      </w:r>
      <w:r w:rsidR="002D3B4E">
        <w:rPr>
          <w:sz w:val="22"/>
          <w:szCs w:val="22"/>
        </w:rPr>
        <w:t>opies shall remain subject to this Agreement.</w:t>
      </w:r>
      <w:r w:rsidR="002D3B4E" w:rsidRPr="00135E1D">
        <w:rPr>
          <w:sz w:val="22"/>
          <w:szCs w:val="22"/>
        </w:rPr>
        <w:t xml:space="preserve"> </w:t>
      </w:r>
      <w:r w:rsidR="002D3B4E">
        <w:rPr>
          <w:sz w:val="22"/>
          <w:szCs w:val="22"/>
        </w:rPr>
        <w:t xml:space="preserve"> </w:t>
      </w:r>
    </w:p>
    <w:p w14:paraId="56E6C17E" w14:textId="3505BA70" w:rsidR="00A861C0" w:rsidRDefault="00A861C0" w:rsidP="00BA74E1">
      <w:pPr>
        <w:pStyle w:val="SFPara-Clause"/>
        <w:numPr>
          <w:ilvl w:val="0"/>
          <w:numId w:val="0"/>
        </w:numPr>
        <w:jc w:val="both"/>
        <w:rPr>
          <w:rStyle w:val="Title-Clause"/>
          <w:u w:val="none"/>
        </w:rPr>
      </w:pPr>
      <w:r>
        <w:rPr>
          <w:rStyle w:val="Title-Clause"/>
          <w:u w:val="none"/>
        </w:rPr>
        <w:t xml:space="preserve">6.  </w:t>
      </w:r>
      <w:r w:rsidR="003A327A" w:rsidRPr="00135E1D">
        <w:rPr>
          <w:rStyle w:val="Title-Clause"/>
          <w:sz w:val="22"/>
          <w:szCs w:val="22"/>
          <w:highlight w:val="white"/>
        </w:rPr>
        <w:t>Term and Termination</w:t>
      </w:r>
      <w:r w:rsidR="003A327A" w:rsidRPr="00135E1D">
        <w:rPr>
          <w:sz w:val="22"/>
          <w:szCs w:val="22"/>
        </w:rPr>
        <w:t xml:space="preserve">. The term of this Agreement shall commence on the Effective Date and shall expire </w:t>
      </w:r>
      <w:r w:rsidR="004274B3">
        <w:rPr>
          <w:sz w:val="22"/>
          <w:szCs w:val="22"/>
        </w:rPr>
        <w:t xml:space="preserve">five </w:t>
      </w:r>
      <w:r w:rsidR="004D1A8C" w:rsidRPr="00135E1D">
        <w:rPr>
          <w:sz w:val="22"/>
          <w:szCs w:val="22"/>
        </w:rPr>
        <w:t>(</w:t>
      </w:r>
      <w:r w:rsidR="004274B3">
        <w:rPr>
          <w:sz w:val="22"/>
          <w:szCs w:val="22"/>
        </w:rPr>
        <w:t>5</w:t>
      </w:r>
      <w:r w:rsidR="004D1A8C" w:rsidRPr="00135E1D">
        <w:rPr>
          <w:sz w:val="22"/>
          <w:szCs w:val="22"/>
        </w:rPr>
        <w:t xml:space="preserve">) years after </w:t>
      </w:r>
      <w:r w:rsidR="003A327A" w:rsidRPr="00135E1D">
        <w:rPr>
          <w:sz w:val="22"/>
          <w:szCs w:val="22"/>
        </w:rPr>
        <w:t>the Effective Date, provided that either Party may terminate this Agreement at any time by providing written n</w:t>
      </w:r>
      <w:r w:rsidR="00D558E4" w:rsidRPr="00135E1D">
        <w:rPr>
          <w:sz w:val="22"/>
          <w:szCs w:val="22"/>
        </w:rPr>
        <w:t>otice to the other Party. E</w:t>
      </w:r>
      <w:r w:rsidR="003A327A" w:rsidRPr="00135E1D">
        <w:rPr>
          <w:sz w:val="22"/>
          <w:szCs w:val="22"/>
        </w:rPr>
        <w:t>ach Party</w:t>
      </w:r>
      <w:r w:rsidR="00621218">
        <w:rPr>
          <w:sz w:val="22"/>
          <w:szCs w:val="22"/>
        </w:rPr>
        <w:t>’</w:t>
      </w:r>
      <w:r w:rsidR="003A327A" w:rsidRPr="00135E1D">
        <w:rPr>
          <w:sz w:val="22"/>
          <w:szCs w:val="22"/>
        </w:rPr>
        <w:t>s rights and obligations under this Agreement shall survive any expiration or termination of</w:t>
      </w:r>
      <w:r w:rsidR="004D1A8C" w:rsidRPr="00135E1D">
        <w:rPr>
          <w:sz w:val="22"/>
          <w:szCs w:val="22"/>
        </w:rPr>
        <w:t xml:space="preserve"> this Agreement for an additional period of </w:t>
      </w:r>
      <w:r w:rsidR="004274B3">
        <w:rPr>
          <w:sz w:val="22"/>
          <w:szCs w:val="22"/>
        </w:rPr>
        <w:t>five</w:t>
      </w:r>
      <w:r w:rsidR="004D1A8C" w:rsidRPr="00135E1D">
        <w:rPr>
          <w:sz w:val="22"/>
          <w:szCs w:val="22"/>
        </w:rPr>
        <w:t xml:space="preserve"> (</w:t>
      </w:r>
      <w:r w:rsidR="004274B3">
        <w:rPr>
          <w:sz w:val="22"/>
          <w:szCs w:val="22"/>
        </w:rPr>
        <w:t>5</w:t>
      </w:r>
      <w:r w:rsidR="004D1A8C" w:rsidRPr="00135E1D">
        <w:rPr>
          <w:sz w:val="22"/>
          <w:szCs w:val="22"/>
        </w:rPr>
        <w:t>) years after</w:t>
      </w:r>
      <w:r w:rsidR="003A327A" w:rsidRPr="00135E1D">
        <w:rPr>
          <w:sz w:val="22"/>
          <w:szCs w:val="22"/>
        </w:rPr>
        <w:t xml:space="preserve"> the date of such expiration or termination, even after the return or destruction of Confidential Information by the </w:t>
      </w:r>
      <w:r w:rsidR="00F75B1F" w:rsidRPr="00135E1D">
        <w:rPr>
          <w:sz w:val="22"/>
          <w:szCs w:val="22"/>
        </w:rPr>
        <w:t>Receiving Party</w:t>
      </w:r>
      <w:r w:rsidR="003A327A" w:rsidRPr="00135E1D">
        <w:rPr>
          <w:sz w:val="22"/>
          <w:szCs w:val="22"/>
        </w:rPr>
        <w:t>.</w:t>
      </w:r>
      <w:bookmarkStart w:id="15" w:name="a912864"/>
      <w:bookmarkEnd w:id="14"/>
    </w:p>
    <w:p w14:paraId="6D99E606" w14:textId="10C83F66" w:rsidR="00A861C0" w:rsidRDefault="00A861C0" w:rsidP="00BA74E1">
      <w:pPr>
        <w:pStyle w:val="SFPara-Clause"/>
        <w:numPr>
          <w:ilvl w:val="0"/>
          <w:numId w:val="0"/>
        </w:numPr>
        <w:jc w:val="both"/>
      </w:pPr>
      <w:r>
        <w:rPr>
          <w:rStyle w:val="Title-Clause"/>
          <w:u w:val="none"/>
        </w:rPr>
        <w:t xml:space="preserve">7.  </w:t>
      </w:r>
      <w:r w:rsidR="003A327A" w:rsidRPr="00135E1D">
        <w:rPr>
          <w:rStyle w:val="Title-Clause"/>
          <w:sz w:val="22"/>
          <w:szCs w:val="22"/>
          <w:highlight w:val="white"/>
        </w:rPr>
        <w:t>No Representations or Warranties</w:t>
      </w:r>
      <w:r w:rsidR="003A327A" w:rsidRPr="00135E1D">
        <w:rPr>
          <w:sz w:val="22"/>
          <w:szCs w:val="22"/>
        </w:rPr>
        <w:t xml:space="preserve">. Neither the Disclosing Party nor any of its Representatives make any representation or warranty, expressed or implied, as to the accuracy or completeness of the Confidential Information. Neither the Disclosing Party nor any of its Representatives shall be liable to the </w:t>
      </w:r>
      <w:r w:rsidR="00F75B1F" w:rsidRPr="00135E1D">
        <w:rPr>
          <w:sz w:val="22"/>
          <w:szCs w:val="22"/>
        </w:rPr>
        <w:t>Receiving Party</w:t>
      </w:r>
      <w:r w:rsidR="003A327A" w:rsidRPr="00135E1D">
        <w:rPr>
          <w:sz w:val="22"/>
          <w:szCs w:val="22"/>
        </w:rPr>
        <w:t xml:space="preserve"> or any of its Representatives relating to or resulting from the </w:t>
      </w:r>
      <w:r w:rsidR="00F75B1F" w:rsidRPr="00135E1D">
        <w:rPr>
          <w:sz w:val="22"/>
          <w:szCs w:val="22"/>
        </w:rPr>
        <w:t>Receiving Party</w:t>
      </w:r>
      <w:r w:rsidR="00621218">
        <w:rPr>
          <w:sz w:val="22"/>
          <w:szCs w:val="22"/>
        </w:rPr>
        <w:t>’</w:t>
      </w:r>
      <w:r w:rsidR="003A327A" w:rsidRPr="00135E1D">
        <w:rPr>
          <w:sz w:val="22"/>
          <w:szCs w:val="22"/>
        </w:rPr>
        <w:t xml:space="preserve">s use of any of the Confidential Information or any errors therein or omissions therefrom. </w:t>
      </w:r>
      <w:bookmarkStart w:id="16" w:name="a860607"/>
      <w:bookmarkEnd w:id="15"/>
    </w:p>
    <w:p w14:paraId="441A598F" w14:textId="77777777" w:rsidR="00A861C0" w:rsidRDefault="00A861C0" w:rsidP="00BA74E1">
      <w:pPr>
        <w:pStyle w:val="SFPara-Clause"/>
        <w:numPr>
          <w:ilvl w:val="0"/>
          <w:numId w:val="0"/>
        </w:numPr>
        <w:jc w:val="both"/>
      </w:pPr>
      <w:r>
        <w:t xml:space="preserve">8.  </w:t>
      </w:r>
      <w:r w:rsidR="00D161A0" w:rsidRPr="00135E1D">
        <w:rPr>
          <w:rStyle w:val="Title-Clause"/>
          <w:sz w:val="22"/>
          <w:szCs w:val="22"/>
        </w:rPr>
        <w:t>Ownership</w:t>
      </w:r>
      <w:r w:rsidR="003A327A" w:rsidRPr="00135E1D">
        <w:rPr>
          <w:sz w:val="22"/>
          <w:szCs w:val="22"/>
        </w:rPr>
        <w:t>.</w:t>
      </w:r>
      <w:r w:rsidR="00D161A0" w:rsidRPr="00135E1D">
        <w:rPr>
          <w:sz w:val="22"/>
          <w:szCs w:val="22"/>
        </w:rPr>
        <w:t xml:space="preserve">  All Confidential Information</w:t>
      </w:r>
      <w:r w:rsidR="00404369" w:rsidRPr="00135E1D">
        <w:rPr>
          <w:sz w:val="22"/>
          <w:szCs w:val="22"/>
        </w:rPr>
        <w:t xml:space="preserve"> </w:t>
      </w:r>
      <w:r w:rsidR="0060651B" w:rsidRPr="00135E1D">
        <w:rPr>
          <w:sz w:val="22"/>
          <w:szCs w:val="22"/>
        </w:rPr>
        <w:t>disclosed</w:t>
      </w:r>
      <w:r w:rsidR="00404369" w:rsidRPr="00135E1D">
        <w:rPr>
          <w:sz w:val="22"/>
          <w:szCs w:val="22"/>
        </w:rPr>
        <w:t xml:space="preserve"> under this Agreement wi</w:t>
      </w:r>
      <w:r w:rsidR="00D161A0" w:rsidRPr="00135E1D">
        <w:rPr>
          <w:sz w:val="22"/>
          <w:szCs w:val="22"/>
        </w:rPr>
        <w:t xml:space="preserve">ll remain the sole and exclusive property of the Disclosing Party.  No license </w:t>
      </w:r>
      <w:r w:rsidR="00404369" w:rsidRPr="00135E1D">
        <w:rPr>
          <w:sz w:val="22"/>
          <w:szCs w:val="22"/>
        </w:rPr>
        <w:t xml:space="preserve">to any intellectual property right is granted or implied </w:t>
      </w:r>
      <w:r w:rsidR="0060651B" w:rsidRPr="00135E1D">
        <w:rPr>
          <w:sz w:val="22"/>
          <w:szCs w:val="22"/>
        </w:rPr>
        <w:t>under this Agreement or by any disclosure of</w:t>
      </w:r>
      <w:r w:rsidR="00D161A0" w:rsidRPr="00135E1D">
        <w:rPr>
          <w:sz w:val="22"/>
          <w:szCs w:val="22"/>
        </w:rPr>
        <w:t xml:space="preserve"> Confidential Information</w:t>
      </w:r>
      <w:bookmarkEnd w:id="16"/>
      <w:r w:rsidR="00404369" w:rsidRPr="00135E1D">
        <w:rPr>
          <w:rFonts w:cs="Arial"/>
          <w:sz w:val="22"/>
          <w:szCs w:val="22"/>
        </w:rPr>
        <w:t>.</w:t>
      </w:r>
    </w:p>
    <w:p w14:paraId="41EA93A6" w14:textId="49B26BF4" w:rsidR="00A861C0" w:rsidRDefault="00A861C0" w:rsidP="00BA74E1">
      <w:pPr>
        <w:pStyle w:val="SFPara-Clause"/>
        <w:numPr>
          <w:ilvl w:val="0"/>
          <w:numId w:val="0"/>
        </w:numPr>
        <w:jc w:val="both"/>
        <w:rPr>
          <w:sz w:val="22"/>
          <w:szCs w:val="22"/>
        </w:rPr>
      </w:pPr>
      <w:r>
        <w:t xml:space="preserve">9.  </w:t>
      </w:r>
      <w:r w:rsidR="007616CF" w:rsidRPr="00135E1D">
        <w:rPr>
          <w:rStyle w:val="Title-Clause"/>
          <w:sz w:val="22"/>
          <w:szCs w:val="22"/>
        </w:rPr>
        <w:t>Export Control</w:t>
      </w:r>
      <w:r w:rsidR="007616CF" w:rsidRPr="00135E1D">
        <w:rPr>
          <w:rStyle w:val="Title-Clause"/>
          <w:sz w:val="22"/>
          <w:szCs w:val="22"/>
          <w:u w:val="none"/>
        </w:rPr>
        <w:t xml:space="preserve">.  </w:t>
      </w:r>
      <w:r w:rsidR="00992051">
        <w:rPr>
          <w:sz w:val="22"/>
          <w:szCs w:val="22"/>
        </w:rPr>
        <w:t xml:space="preserve">Receiving Party </w:t>
      </w:r>
      <w:r w:rsidR="00325756" w:rsidRPr="00135E1D">
        <w:rPr>
          <w:sz w:val="22"/>
          <w:szCs w:val="22"/>
        </w:rPr>
        <w:t>agrees n</w:t>
      </w:r>
      <w:r w:rsidR="00461D2A">
        <w:rPr>
          <w:sz w:val="22"/>
          <w:szCs w:val="22"/>
        </w:rPr>
        <w:t xml:space="preserve">ot to remove or export any </w:t>
      </w:r>
      <w:r w:rsidR="00325756" w:rsidRPr="00135E1D">
        <w:rPr>
          <w:sz w:val="22"/>
          <w:szCs w:val="22"/>
        </w:rPr>
        <w:t>Confidential Information or any direct product thereof, except in complianc</w:t>
      </w:r>
      <w:bookmarkStart w:id="17" w:name="a786962"/>
      <w:r w:rsidR="00461D2A">
        <w:rPr>
          <w:sz w:val="22"/>
          <w:szCs w:val="22"/>
        </w:rPr>
        <w:t>e with any applicable export control regulations</w:t>
      </w:r>
      <w:r>
        <w:rPr>
          <w:sz w:val="22"/>
          <w:szCs w:val="22"/>
        </w:rPr>
        <w:t>.</w:t>
      </w:r>
    </w:p>
    <w:p w14:paraId="5F2F12D5" w14:textId="77777777" w:rsidR="00A861C0" w:rsidRDefault="00A861C0" w:rsidP="00BA74E1">
      <w:pPr>
        <w:pStyle w:val="SFPara-Clause"/>
        <w:numPr>
          <w:ilvl w:val="0"/>
          <w:numId w:val="0"/>
        </w:numPr>
        <w:jc w:val="both"/>
        <w:rPr>
          <w:rStyle w:val="Title-Clause"/>
          <w:sz w:val="22"/>
          <w:szCs w:val="22"/>
        </w:rPr>
      </w:pPr>
      <w:r>
        <w:rPr>
          <w:sz w:val="22"/>
          <w:szCs w:val="22"/>
        </w:rPr>
        <w:t xml:space="preserve">10.  </w:t>
      </w:r>
      <w:r w:rsidR="003A327A" w:rsidRPr="00135E1D">
        <w:rPr>
          <w:rStyle w:val="Title-Clause"/>
          <w:sz w:val="22"/>
          <w:szCs w:val="22"/>
          <w:highlight w:val="white"/>
        </w:rPr>
        <w:t>Remedies</w:t>
      </w:r>
      <w:r w:rsidR="003A327A" w:rsidRPr="00135E1D">
        <w:rPr>
          <w:sz w:val="22"/>
          <w:szCs w:val="22"/>
        </w:rPr>
        <w:t>. Each Party acknowledges and agrees that money damages m</w:t>
      </w:r>
      <w:r w:rsidR="00C868E0" w:rsidRPr="00135E1D">
        <w:rPr>
          <w:sz w:val="22"/>
          <w:szCs w:val="22"/>
        </w:rPr>
        <w:t>ay</w:t>
      </w:r>
      <w:r w:rsidR="003A327A" w:rsidRPr="00135E1D">
        <w:rPr>
          <w:sz w:val="22"/>
          <w:szCs w:val="22"/>
        </w:rPr>
        <w:t xml:space="preserve"> not be a </w:t>
      </w:r>
      <w:proofErr w:type="gramStart"/>
      <w:r w:rsidR="003A327A" w:rsidRPr="00135E1D">
        <w:rPr>
          <w:sz w:val="22"/>
          <w:szCs w:val="22"/>
        </w:rPr>
        <w:t>sufficient</w:t>
      </w:r>
      <w:proofErr w:type="gramEnd"/>
      <w:r w:rsidR="003A327A" w:rsidRPr="00135E1D">
        <w:rPr>
          <w:sz w:val="22"/>
          <w:szCs w:val="22"/>
        </w:rPr>
        <w:t xml:space="preserve"> remedy for any breach or threatened breach of this Agreement. Therefore, in addition to all other remedies available at law (which neither Party waives by the exercise of any rights hereunder), the non-breaching Party shall be entitled to seek specific performance and injunctive and other equitable relief as a remedy for any such breach or threatened breach</w:t>
      </w:r>
      <w:bookmarkEnd w:id="17"/>
      <w:r w:rsidR="00C868E0" w:rsidRPr="00135E1D">
        <w:rPr>
          <w:sz w:val="22"/>
          <w:szCs w:val="22"/>
        </w:rPr>
        <w:t>.</w:t>
      </w:r>
      <w:bookmarkStart w:id="18" w:name="a511631"/>
    </w:p>
    <w:p w14:paraId="2BF252D1" w14:textId="1A79F494" w:rsidR="00A861C0" w:rsidRDefault="00A861C0" w:rsidP="00BA74E1">
      <w:pPr>
        <w:pStyle w:val="SFPara-Clause"/>
        <w:numPr>
          <w:ilvl w:val="0"/>
          <w:numId w:val="0"/>
        </w:numPr>
        <w:jc w:val="both"/>
        <w:rPr>
          <w:rStyle w:val="Title-Clause"/>
          <w:sz w:val="22"/>
          <w:szCs w:val="22"/>
        </w:rPr>
      </w:pPr>
      <w:r w:rsidRPr="00A861C0">
        <w:rPr>
          <w:rStyle w:val="Title-Clause"/>
          <w:sz w:val="22"/>
          <w:szCs w:val="22"/>
          <w:u w:val="none"/>
        </w:rPr>
        <w:t xml:space="preserve">11.  </w:t>
      </w:r>
      <w:r w:rsidR="003A327A" w:rsidRPr="00135E1D">
        <w:rPr>
          <w:rStyle w:val="Title-Clause"/>
          <w:sz w:val="22"/>
          <w:szCs w:val="22"/>
          <w:highlight w:val="white"/>
        </w:rPr>
        <w:t>Governing Law</w:t>
      </w:r>
      <w:r w:rsidR="003A327A" w:rsidRPr="00135E1D">
        <w:rPr>
          <w:sz w:val="22"/>
          <w:szCs w:val="22"/>
        </w:rPr>
        <w:t xml:space="preserve">. This Agreement shall be governed by and construed in accordance with the laws of the State of </w:t>
      </w:r>
      <w:r w:rsidR="00BF46ED">
        <w:rPr>
          <w:sz w:val="22"/>
          <w:szCs w:val="22"/>
        </w:rPr>
        <w:t>New York</w:t>
      </w:r>
      <w:r w:rsidR="003A327A" w:rsidRPr="00135E1D">
        <w:rPr>
          <w:sz w:val="22"/>
          <w:szCs w:val="22"/>
        </w:rPr>
        <w:t xml:space="preserve"> without </w:t>
      </w:r>
      <w:r w:rsidR="000C7D26" w:rsidRPr="00135E1D">
        <w:rPr>
          <w:sz w:val="22"/>
          <w:szCs w:val="22"/>
        </w:rPr>
        <w:t xml:space="preserve">regard </w:t>
      </w:r>
      <w:r w:rsidR="003A327A" w:rsidRPr="00135E1D">
        <w:rPr>
          <w:sz w:val="22"/>
          <w:szCs w:val="22"/>
        </w:rPr>
        <w:t xml:space="preserve">to any conflict of law </w:t>
      </w:r>
      <w:r w:rsidR="000C7D26" w:rsidRPr="00135E1D">
        <w:rPr>
          <w:sz w:val="22"/>
          <w:szCs w:val="22"/>
        </w:rPr>
        <w:t>principles</w:t>
      </w:r>
      <w:r w:rsidR="003A327A" w:rsidRPr="00135E1D">
        <w:rPr>
          <w:sz w:val="22"/>
          <w:szCs w:val="22"/>
        </w:rPr>
        <w:t xml:space="preserve">. </w:t>
      </w:r>
      <w:bookmarkStart w:id="19" w:name="a000016"/>
      <w:bookmarkEnd w:id="18"/>
    </w:p>
    <w:p w14:paraId="0A5FE2D0" w14:textId="77777777" w:rsidR="00A861C0" w:rsidRDefault="00A861C0" w:rsidP="00BA74E1">
      <w:pPr>
        <w:pStyle w:val="SFPara-Clause"/>
        <w:numPr>
          <w:ilvl w:val="0"/>
          <w:numId w:val="0"/>
        </w:numPr>
        <w:jc w:val="both"/>
        <w:rPr>
          <w:rStyle w:val="Title-Clause"/>
          <w:sz w:val="22"/>
          <w:szCs w:val="22"/>
        </w:rPr>
      </w:pPr>
      <w:r w:rsidRPr="00A861C0">
        <w:rPr>
          <w:rStyle w:val="Title-Clause"/>
          <w:sz w:val="22"/>
          <w:szCs w:val="22"/>
          <w:u w:val="none"/>
        </w:rPr>
        <w:t xml:space="preserve">12.  </w:t>
      </w:r>
      <w:r w:rsidR="003A327A" w:rsidRPr="00135E1D">
        <w:rPr>
          <w:rStyle w:val="Title-Clause"/>
          <w:sz w:val="22"/>
          <w:szCs w:val="22"/>
          <w:highlight w:val="white"/>
        </w:rPr>
        <w:t>Notices</w:t>
      </w:r>
      <w:r w:rsidR="003A327A" w:rsidRPr="00135E1D">
        <w:rPr>
          <w:sz w:val="22"/>
          <w:szCs w:val="22"/>
        </w:rPr>
        <w:t xml:space="preserve">. </w:t>
      </w:r>
      <w:r w:rsidR="000C7D26" w:rsidRPr="00135E1D">
        <w:rPr>
          <w:sz w:val="22"/>
          <w:szCs w:val="22"/>
        </w:rPr>
        <w:t>Any notice required or permitted by this Agreement shall be made in writing and be deemed delivered upon verification of delivery to the other Party</w:t>
      </w:r>
      <w:r w:rsidR="003A327A" w:rsidRPr="00135E1D">
        <w:rPr>
          <w:sz w:val="22"/>
          <w:szCs w:val="22"/>
        </w:rPr>
        <w:t xml:space="preserve">.  </w:t>
      </w:r>
      <w:bookmarkStart w:id="20" w:name="a804017"/>
      <w:bookmarkEnd w:id="19"/>
    </w:p>
    <w:p w14:paraId="1B8CF299" w14:textId="77777777" w:rsidR="00A861C0" w:rsidRDefault="00A861C0" w:rsidP="00BA74E1">
      <w:pPr>
        <w:pStyle w:val="SFPara-Clause"/>
        <w:numPr>
          <w:ilvl w:val="0"/>
          <w:numId w:val="0"/>
        </w:numPr>
        <w:jc w:val="both"/>
        <w:rPr>
          <w:rStyle w:val="Title-Clause"/>
          <w:sz w:val="22"/>
          <w:szCs w:val="22"/>
        </w:rPr>
      </w:pPr>
      <w:r w:rsidRPr="00A861C0">
        <w:rPr>
          <w:rStyle w:val="Title-Clause"/>
          <w:sz w:val="22"/>
          <w:szCs w:val="22"/>
          <w:u w:val="none"/>
        </w:rPr>
        <w:t xml:space="preserve">13.  </w:t>
      </w:r>
      <w:r w:rsidR="003A327A" w:rsidRPr="00135E1D">
        <w:rPr>
          <w:rStyle w:val="Title-Clause"/>
          <w:sz w:val="22"/>
          <w:szCs w:val="22"/>
          <w:highlight w:val="white"/>
        </w:rPr>
        <w:t>Entire Agreement</w:t>
      </w:r>
      <w:r w:rsidR="00D161A0" w:rsidRPr="00135E1D">
        <w:rPr>
          <w:rStyle w:val="Title-Clause"/>
          <w:sz w:val="22"/>
          <w:szCs w:val="22"/>
        </w:rPr>
        <w:t>; Severability</w:t>
      </w:r>
      <w:r w:rsidR="003A327A" w:rsidRPr="00135E1D">
        <w:rPr>
          <w:sz w:val="22"/>
          <w:szCs w:val="22"/>
        </w:rPr>
        <w:t xml:space="preserve">. This Agreement constitutes the sole and entire agreement of the Parties regarding the subject matter contained </w:t>
      </w:r>
      <w:r w:rsidR="003A327A" w:rsidRPr="00135E1D">
        <w:rPr>
          <w:noProof/>
          <w:sz w:val="22"/>
          <w:szCs w:val="22"/>
        </w:rPr>
        <w:t>herein,</w:t>
      </w:r>
      <w:r w:rsidR="003A327A" w:rsidRPr="00135E1D">
        <w:rPr>
          <w:sz w:val="22"/>
          <w:szCs w:val="22"/>
        </w:rPr>
        <w:t xml:space="preserve"> and supersedes all prior and contemporaneous understandings, agreements, representations, and warranties, both written and oral, regarding such subject matter.</w:t>
      </w:r>
      <w:r w:rsidR="00D161A0" w:rsidRPr="00135E1D">
        <w:rPr>
          <w:sz w:val="22"/>
          <w:szCs w:val="22"/>
        </w:rPr>
        <w:t xml:space="preserve"> </w:t>
      </w:r>
      <w:r w:rsidR="003A327A" w:rsidRPr="00135E1D">
        <w:rPr>
          <w:sz w:val="22"/>
          <w:szCs w:val="22"/>
        </w:rPr>
        <w:t xml:space="preserve"> </w:t>
      </w:r>
      <w:bookmarkStart w:id="21" w:name="a1050508"/>
      <w:bookmarkEnd w:id="20"/>
      <w:r w:rsidR="003A327A" w:rsidRPr="00135E1D">
        <w:rPr>
          <w:sz w:val="22"/>
          <w:szCs w:val="22"/>
        </w:rPr>
        <w:t xml:space="preserve">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 </w:t>
      </w:r>
      <w:bookmarkStart w:id="22" w:name="a114596"/>
      <w:bookmarkEnd w:id="21"/>
    </w:p>
    <w:p w14:paraId="0943916E" w14:textId="77777777" w:rsidR="00A861C0" w:rsidRDefault="00A861C0" w:rsidP="00BA74E1">
      <w:pPr>
        <w:pStyle w:val="SFPara-Clause"/>
        <w:numPr>
          <w:ilvl w:val="0"/>
          <w:numId w:val="0"/>
        </w:numPr>
        <w:jc w:val="both"/>
        <w:rPr>
          <w:rStyle w:val="Title-Clause"/>
          <w:sz w:val="22"/>
          <w:szCs w:val="22"/>
        </w:rPr>
      </w:pPr>
      <w:r w:rsidRPr="00A861C0">
        <w:rPr>
          <w:rStyle w:val="Title-Clause"/>
          <w:sz w:val="22"/>
          <w:szCs w:val="22"/>
          <w:u w:val="none"/>
        </w:rPr>
        <w:t xml:space="preserve">14.  </w:t>
      </w:r>
      <w:r w:rsidR="003A327A" w:rsidRPr="00135E1D">
        <w:rPr>
          <w:rStyle w:val="Title-Clause"/>
          <w:sz w:val="22"/>
          <w:szCs w:val="22"/>
          <w:highlight w:val="white"/>
        </w:rPr>
        <w:t>Counterparts</w:t>
      </w:r>
      <w:r w:rsidR="003A327A" w:rsidRPr="00135E1D">
        <w:rPr>
          <w:sz w:val="22"/>
          <w:szCs w:val="22"/>
        </w:rPr>
        <w:t>.  This Agreement may be executed in counterparts, each of which shall be deemed an original, but all of which together shall be deemed to be one and the same agreement. A signed copy of this Agree</w:t>
      </w:r>
      <w:r w:rsidR="00C868E0" w:rsidRPr="00135E1D">
        <w:rPr>
          <w:sz w:val="22"/>
          <w:szCs w:val="22"/>
        </w:rPr>
        <w:t>ment delivered by facsimile</w:t>
      </w:r>
      <w:r w:rsidR="003A327A" w:rsidRPr="00135E1D">
        <w:rPr>
          <w:sz w:val="22"/>
          <w:szCs w:val="22"/>
        </w:rPr>
        <w:t>, email, or other me</w:t>
      </w:r>
      <w:r w:rsidR="00C868E0" w:rsidRPr="00135E1D">
        <w:rPr>
          <w:sz w:val="22"/>
          <w:szCs w:val="22"/>
        </w:rPr>
        <w:t xml:space="preserve">ans of electronic transmission </w:t>
      </w:r>
      <w:r w:rsidR="003A327A" w:rsidRPr="00135E1D">
        <w:rPr>
          <w:sz w:val="22"/>
          <w:szCs w:val="22"/>
        </w:rPr>
        <w:t xml:space="preserve">shall be deemed to have the same legal effect as delivery of an original signed copy of this Agreement. </w:t>
      </w:r>
      <w:bookmarkStart w:id="23" w:name="a458762"/>
      <w:bookmarkEnd w:id="22"/>
    </w:p>
    <w:p w14:paraId="002EE522" w14:textId="77777777" w:rsidR="00A861C0" w:rsidRDefault="00A861C0" w:rsidP="00BA74E1">
      <w:pPr>
        <w:pStyle w:val="SFPara-Clause"/>
        <w:numPr>
          <w:ilvl w:val="0"/>
          <w:numId w:val="0"/>
        </w:numPr>
        <w:jc w:val="both"/>
        <w:rPr>
          <w:sz w:val="22"/>
          <w:szCs w:val="22"/>
          <w:u w:val="single"/>
        </w:rPr>
      </w:pPr>
      <w:r w:rsidRPr="00A861C0">
        <w:rPr>
          <w:rStyle w:val="Title-Clause"/>
          <w:sz w:val="22"/>
          <w:szCs w:val="22"/>
          <w:u w:val="none"/>
        </w:rPr>
        <w:t xml:space="preserve">15.  </w:t>
      </w:r>
      <w:r w:rsidR="003A327A" w:rsidRPr="00135E1D">
        <w:rPr>
          <w:rStyle w:val="Title-Clause"/>
          <w:sz w:val="22"/>
          <w:szCs w:val="22"/>
          <w:highlight w:val="white"/>
        </w:rPr>
        <w:t>Assignment</w:t>
      </w:r>
      <w:r w:rsidR="003A327A" w:rsidRPr="00135E1D">
        <w:rPr>
          <w:sz w:val="22"/>
          <w:szCs w:val="22"/>
        </w:rPr>
        <w:t>. Neither Part</w:t>
      </w:r>
      <w:r w:rsidR="00C868E0" w:rsidRPr="00135E1D">
        <w:rPr>
          <w:sz w:val="22"/>
          <w:szCs w:val="22"/>
        </w:rPr>
        <w:t xml:space="preserve">y may assign any of its rights </w:t>
      </w:r>
      <w:r w:rsidR="003A327A" w:rsidRPr="00135E1D">
        <w:rPr>
          <w:sz w:val="22"/>
          <w:szCs w:val="22"/>
        </w:rPr>
        <w:t>hereunder without the prior written consent of the other Party</w:t>
      </w:r>
      <w:r w:rsidR="00C868E0" w:rsidRPr="00135E1D">
        <w:rPr>
          <w:sz w:val="22"/>
          <w:szCs w:val="22"/>
        </w:rPr>
        <w:t>, except to an affiliate or successor in interest.</w:t>
      </w:r>
      <w:bookmarkStart w:id="24" w:name="a954967"/>
      <w:bookmarkEnd w:id="23"/>
    </w:p>
    <w:p w14:paraId="2218F75C" w14:textId="77777777" w:rsidR="003A327A" w:rsidRPr="00135E1D" w:rsidRDefault="00A861C0" w:rsidP="00BA74E1">
      <w:pPr>
        <w:pStyle w:val="SFPara-Clause"/>
        <w:numPr>
          <w:ilvl w:val="0"/>
          <w:numId w:val="0"/>
        </w:numPr>
        <w:jc w:val="both"/>
        <w:rPr>
          <w:rStyle w:val="Title-Clause"/>
          <w:sz w:val="22"/>
          <w:szCs w:val="22"/>
        </w:rPr>
      </w:pPr>
      <w:r w:rsidRPr="00A861C0">
        <w:rPr>
          <w:sz w:val="22"/>
          <w:szCs w:val="22"/>
        </w:rPr>
        <w:t xml:space="preserve">16.  </w:t>
      </w:r>
      <w:r w:rsidR="003A327A" w:rsidRPr="00135E1D">
        <w:rPr>
          <w:rStyle w:val="Title-Clause"/>
          <w:sz w:val="22"/>
          <w:szCs w:val="22"/>
          <w:highlight w:val="white"/>
        </w:rPr>
        <w:t>Waivers</w:t>
      </w:r>
      <w:r w:rsidR="003A327A" w:rsidRPr="00135E1D">
        <w:rPr>
          <w:sz w:val="22"/>
          <w:szCs w:val="22"/>
        </w:rPr>
        <w:t xml:space="preserve">. </w:t>
      </w:r>
      <w:r w:rsidR="000C7D26" w:rsidRPr="00135E1D">
        <w:rPr>
          <w:sz w:val="22"/>
          <w:szCs w:val="22"/>
        </w:rPr>
        <w:t>A waiver of any right hereunder shall in no way waive any other rights.  No waiver, alteration, modification, or amendment of this Agreement shall be effective unless in writing and signed by both Parties.</w:t>
      </w:r>
      <w:r w:rsidR="003A327A" w:rsidRPr="00135E1D">
        <w:rPr>
          <w:sz w:val="22"/>
          <w:szCs w:val="22"/>
        </w:rPr>
        <w:t xml:space="preserve"> </w:t>
      </w:r>
      <w:bookmarkEnd w:id="24"/>
    </w:p>
    <w:p w14:paraId="32D64C21" w14:textId="77777777" w:rsidR="00135E1D" w:rsidRDefault="00135E1D" w:rsidP="00BA74E1">
      <w:pPr>
        <w:jc w:val="both"/>
        <w:sectPr w:rsidR="00135E1D" w:rsidSect="00BF46ED">
          <w:type w:val="continuous"/>
          <w:pgSz w:w="12240" w:h="15840"/>
          <w:pgMar w:top="1350" w:right="1440" w:bottom="1440" w:left="1440" w:header="720" w:footer="720" w:gutter="0"/>
          <w:cols w:num="2" w:space="360"/>
          <w:titlePg/>
          <w:docGrid w:linePitch="360"/>
        </w:sectPr>
      </w:pPr>
    </w:p>
    <w:p w14:paraId="62336FB1" w14:textId="77777777" w:rsidR="003A327A" w:rsidRPr="00135E1D" w:rsidRDefault="003A327A" w:rsidP="00BA74E1">
      <w:pPr>
        <w:jc w:val="both"/>
      </w:pPr>
    </w:p>
    <w:p w14:paraId="6A50D41B" w14:textId="77777777" w:rsidR="003A327A" w:rsidRPr="00135E1D" w:rsidRDefault="003A327A" w:rsidP="003A327A">
      <w:pPr>
        <w:pStyle w:val="Paragraph"/>
        <w:rPr>
          <w:sz w:val="22"/>
          <w:szCs w:val="22"/>
        </w:rPr>
      </w:pPr>
      <w:bookmarkStart w:id="25" w:name="a244717"/>
      <w:r w:rsidRPr="00135E1D">
        <w:rPr>
          <w:sz w:val="22"/>
          <w:szCs w:val="22"/>
        </w:rPr>
        <w:t xml:space="preserve">IN WITNESS WHEREOF, the </w:t>
      </w:r>
      <w:r w:rsidR="00CB2FC8" w:rsidRPr="00135E1D">
        <w:rPr>
          <w:sz w:val="22"/>
          <w:szCs w:val="22"/>
        </w:rPr>
        <w:t>P</w:t>
      </w:r>
      <w:r w:rsidRPr="00135E1D">
        <w:rPr>
          <w:sz w:val="22"/>
          <w:szCs w:val="22"/>
        </w:rPr>
        <w:t>arties have executed this Agreement to be effective as of the Effective Date.</w:t>
      </w:r>
      <w:bookmarkEnd w:id="25"/>
    </w:p>
    <w:tbl>
      <w:tblPr>
        <w:tblW w:w="5000" w:type="pct"/>
        <w:tblLook w:val="04A0" w:firstRow="1" w:lastRow="0" w:firstColumn="1" w:lastColumn="0" w:noHBand="0" w:noVBand="1"/>
      </w:tblPr>
      <w:tblGrid>
        <w:gridCol w:w="4680"/>
        <w:gridCol w:w="4680"/>
      </w:tblGrid>
      <w:tr w:rsidR="003A327A" w:rsidRPr="00135E1D" w14:paraId="1F3C3573" w14:textId="77777777" w:rsidTr="003A327A">
        <w:tc>
          <w:tcPr>
            <w:tcW w:w="2500" w:type="pct"/>
            <w:tcBorders>
              <w:top w:val="nil"/>
              <w:left w:val="nil"/>
              <w:bottom w:val="nil"/>
              <w:right w:val="nil"/>
            </w:tcBorders>
          </w:tcPr>
          <w:p w14:paraId="39E604D9" w14:textId="77777777" w:rsidR="003A327A" w:rsidRPr="00135E1D" w:rsidRDefault="003A327A" w:rsidP="003A327A">
            <w:pPr>
              <w:pStyle w:val="Paragraph"/>
              <w:rPr>
                <w:sz w:val="22"/>
                <w:szCs w:val="22"/>
              </w:rPr>
            </w:pPr>
          </w:p>
          <w:p w14:paraId="4854C808" w14:textId="77777777" w:rsidR="00D558E4" w:rsidRPr="00135E1D" w:rsidRDefault="00D558E4" w:rsidP="0060651B">
            <w:pPr>
              <w:tabs>
                <w:tab w:val="left" w:pos="288"/>
              </w:tabs>
              <w:spacing w:before="40" w:after="0" w:line="240" w:lineRule="auto"/>
              <w:ind w:left="720"/>
              <w:jc w:val="both"/>
            </w:pPr>
          </w:p>
        </w:tc>
        <w:tc>
          <w:tcPr>
            <w:tcW w:w="2500" w:type="pct"/>
            <w:tcBorders>
              <w:top w:val="nil"/>
              <w:left w:val="nil"/>
              <w:bottom w:val="nil"/>
              <w:right w:val="nil"/>
            </w:tcBorders>
          </w:tcPr>
          <w:p w14:paraId="778AB484" w14:textId="77777777" w:rsidR="003A327A" w:rsidRPr="00135E1D" w:rsidRDefault="003A327A" w:rsidP="003A327A">
            <w:pPr>
              <w:pStyle w:val="Paragraph"/>
              <w:rPr>
                <w:sz w:val="22"/>
                <w:szCs w:val="22"/>
              </w:rPr>
            </w:pPr>
          </w:p>
        </w:tc>
      </w:tr>
      <w:tr w:rsidR="003A327A" w:rsidRPr="00135E1D" w14:paraId="49171667" w14:textId="77777777" w:rsidTr="003A327A">
        <w:tc>
          <w:tcPr>
            <w:tcW w:w="2500" w:type="pct"/>
            <w:tcBorders>
              <w:top w:val="nil"/>
              <w:left w:val="nil"/>
              <w:bottom w:val="nil"/>
              <w:right w:val="nil"/>
            </w:tcBorders>
          </w:tcPr>
          <w:p w14:paraId="63DB3C3D" w14:textId="72A6FB34" w:rsidR="003A327A" w:rsidRPr="00E42CF9" w:rsidRDefault="00B864AD" w:rsidP="003A327A">
            <w:pPr>
              <w:pStyle w:val="Paragraph"/>
              <w:rPr>
                <w:color w:val="auto"/>
                <w:sz w:val="22"/>
                <w:szCs w:val="22"/>
              </w:rPr>
            </w:pPr>
            <w:r w:rsidRPr="00E42CF9">
              <w:rPr>
                <w:color w:val="auto"/>
                <w:sz w:val="22"/>
                <w:szCs w:val="22"/>
              </w:rPr>
              <w:t>Amphenol Borisch Technologies</w:t>
            </w:r>
            <w:r w:rsidR="00BA74E1" w:rsidRPr="00E42CF9">
              <w:rPr>
                <w:color w:val="auto"/>
                <w:sz w:val="22"/>
                <w:szCs w:val="22"/>
              </w:rPr>
              <w:t xml:space="preserve"> </w:t>
            </w:r>
          </w:p>
          <w:p w14:paraId="6CA2EA97" w14:textId="28386EB8" w:rsidR="00BA74E1" w:rsidRDefault="004274B3" w:rsidP="003A327A">
            <w:pPr>
              <w:pStyle w:val="Paragraph"/>
              <w:rPr>
                <w:sz w:val="22"/>
                <w:szCs w:val="22"/>
              </w:rPr>
            </w:pPr>
            <w:r>
              <w:rPr>
                <w:sz w:val="22"/>
                <w:szCs w:val="22"/>
              </w:rPr>
              <w:t>Signature</w:t>
            </w:r>
            <w:r w:rsidR="00BA74E1">
              <w:rPr>
                <w:sz w:val="22"/>
                <w:szCs w:val="22"/>
              </w:rPr>
              <w:t>__________________________</w:t>
            </w:r>
          </w:p>
          <w:p w14:paraId="410E9B6A" w14:textId="77777777" w:rsidR="00BA74E1" w:rsidRDefault="00BA74E1" w:rsidP="003A327A">
            <w:pPr>
              <w:pStyle w:val="Paragraph"/>
              <w:rPr>
                <w:sz w:val="22"/>
                <w:szCs w:val="22"/>
              </w:rPr>
            </w:pPr>
            <w:proofErr w:type="gramStart"/>
            <w:r>
              <w:rPr>
                <w:sz w:val="22"/>
                <w:szCs w:val="22"/>
              </w:rPr>
              <w:t>Name  _</w:t>
            </w:r>
            <w:proofErr w:type="gramEnd"/>
            <w:r>
              <w:rPr>
                <w:sz w:val="22"/>
                <w:szCs w:val="22"/>
              </w:rPr>
              <w:t>___________________________</w:t>
            </w:r>
          </w:p>
          <w:p w14:paraId="686D1563" w14:textId="77777777" w:rsidR="00BA74E1" w:rsidRDefault="00BA74E1" w:rsidP="003A327A">
            <w:pPr>
              <w:pStyle w:val="Paragraph"/>
              <w:rPr>
                <w:sz w:val="22"/>
                <w:szCs w:val="22"/>
              </w:rPr>
            </w:pPr>
            <w:proofErr w:type="gramStart"/>
            <w:r>
              <w:rPr>
                <w:sz w:val="22"/>
                <w:szCs w:val="22"/>
              </w:rPr>
              <w:t>Title  _</w:t>
            </w:r>
            <w:proofErr w:type="gramEnd"/>
            <w:r>
              <w:rPr>
                <w:sz w:val="22"/>
                <w:szCs w:val="22"/>
              </w:rPr>
              <w:t>____________________________</w:t>
            </w:r>
          </w:p>
          <w:p w14:paraId="3BDA55AD" w14:textId="77777777" w:rsidR="00BA74E1" w:rsidRPr="00135E1D" w:rsidRDefault="00BA74E1" w:rsidP="003A327A">
            <w:pPr>
              <w:pStyle w:val="Paragraph"/>
              <w:rPr>
                <w:sz w:val="22"/>
                <w:szCs w:val="22"/>
              </w:rPr>
            </w:pPr>
            <w:proofErr w:type="gramStart"/>
            <w:r>
              <w:rPr>
                <w:sz w:val="22"/>
                <w:szCs w:val="22"/>
              </w:rPr>
              <w:t>Date  _</w:t>
            </w:r>
            <w:proofErr w:type="gramEnd"/>
            <w:r>
              <w:rPr>
                <w:sz w:val="22"/>
                <w:szCs w:val="22"/>
              </w:rPr>
              <w:t>____________________________</w:t>
            </w:r>
          </w:p>
        </w:tc>
        <w:tc>
          <w:tcPr>
            <w:tcW w:w="2500" w:type="pct"/>
            <w:tcBorders>
              <w:top w:val="nil"/>
              <w:left w:val="nil"/>
              <w:bottom w:val="nil"/>
              <w:right w:val="nil"/>
            </w:tcBorders>
          </w:tcPr>
          <w:p w14:paraId="4215981A" w14:textId="787E6986" w:rsidR="003A327A" w:rsidRDefault="00BA74E1" w:rsidP="003A327A">
            <w:pPr>
              <w:pStyle w:val="Paragraph"/>
              <w:rPr>
                <w:sz w:val="22"/>
                <w:szCs w:val="22"/>
              </w:rPr>
            </w:pPr>
            <w:r w:rsidRPr="00E42CF9">
              <w:rPr>
                <w:sz w:val="22"/>
                <w:szCs w:val="22"/>
              </w:rPr>
              <w:t>[</w:t>
            </w:r>
            <w:r w:rsidRPr="00D12E8E">
              <w:rPr>
                <w:sz w:val="22"/>
                <w:szCs w:val="22"/>
                <w:highlight w:val="yellow"/>
              </w:rPr>
              <w:t xml:space="preserve">OTHER </w:t>
            </w:r>
            <w:r w:rsidR="008851CF" w:rsidRPr="00D12E8E">
              <w:rPr>
                <w:sz w:val="22"/>
                <w:szCs w:val="22"/>
                <w:highlight w:val="yellow"/>
              </w:rPr>
              <w:t>PARTY</w:t>
            </w:r>
            <w:r w:rsidRPr="00D12E8E">
              <w:rPr>
                <w:sz w:val="22"/>
                <w:szCs w:val="22"/>
                <w:highlight w:val="yellow"/>
              </w:rPr>
              <w:t xml:space="preserve"> NAME</w:t>
            </w:r>
            <w:r w:rsidRPr="00E42CF9">
              <w:rPr>
                <w:sz w:val="22"/>
                <w:szCs w:val="22"/>
              </w:rPr>
              <w:t>]</w:t>
            </w:r>
          </w:p>
          <w:p w14:paraId="5178F782" w14:textId="2E2F1EC0" w:rsidR="00BA74E1" w:rsidRDefault="004274B3" w:rsidP="00BA74E1">
            <w:pPr>
              <w:pStyle w:val="Paragraph"/>
              <w:rPr>
                <w:sz w:val="22"/>
                <w:szCs w:val="22"/>
              </w:rPr>
            </w:pPr>
            <w:r>
              <w:rPr>
                <w:sz w:val="22"/>
                <w:szCs w:val="22"/>
              </w:rPr>
              <w:t>Signature_</w:t>
            </w:r>
            <w:r w:rsidR="00BA74E1">
              <w:rPr>
                <w:sz w:val="22"/>
                <w:szCs w:val="22"/>
              </w:rPr>
              <w:t>_________________________</w:t>
            </w:r>
          </w:p>
          <w:p w14:paraId="28BC1CCE" w14:textId="77777777" w:rsidR="00BA74E1" w:rsidRDefault="00BA74E1" w:rsidP="00BA74E1">
            <w:pPr>
              <w:pStyle w:val="Paragraph"/>
              <w:rPr>
                <w:sz w:val="22"/>
                <w:szCs w:val="22"/>
              </w:rPr>
            </w:pPr>
            <w:proofErr w:type="gramStart"/>
            <w:r>
              <w:rPr>
                <w:sz w:val="22"/>
                <w:szCs w:val="22"/>
              </w:rPr>
              <w:t>Name  _</w:t>
            </w:r>
            <w:proofErr w:type="gramEnd"/>
            <w:r>
              <w:rPr>
                <w:sz w:val="22"/>
                <w:szCs w:val="22"/>
              </w:rPr>
              <w:t>___________________________</w:t>
            </w:r>
          </w:p>
          <w:p w14:paraId="53A9D7DD" w14:textId="77777777" w:rsidR="00BA74E1" w:rsidRDefault="00BA74E1" w:rsidP="00BA74E1">
            <w:pPr>
              <w:pStyle w:val="Paragraph"/>
              <w:rPr>
                <w:sz w:val="22"/>
                <w:szCs w:val="22"/>
              </w:rPr>
            </w:pPr>
            <w:proofErr w:type="gramStart"/>
            <w:r>
              <w:rPr>
                <w:sz w:val="22"/>
                <w:szCs w:val="22"/>
              </w:rPr>
              <w:t>Title  _</w:t>
            </w:r>
            <w:proofErr w:type="gramEnd"/>
            <w:r>
              <w:rPr>
                <w:sz w:val="22"/>
                <w:szCs w:val="22"/>
              </w:rPr>
              <w:t>____________________________</w:t>
            </w:r>
          </w:p>
          <w:p w14:paraId="35CB08A3" w14:textId="77777777" w:rsidR="00BA74E1" w:rsidRPr="00135E1D" w:rsidRDefault="00BA74E1" w:rsidP="00BA74E1">
            <w:pPr>
              <w:pStyle w:val="Paragraph"/>
              <w:rPr>
                <w:sz w:val="22"/>
                <w:szCs w:val="22"/>
              </w:rPr>
            </w:pPr>
            <w:proofErr w:type="gramStart"/>
            <w:r>
              <w:rPr>
                <w:sz w:val="22"/>
                <w:szCs w:val="22"/>
              </w:rPr>
              <w:t>Date  _</w:t>
            </w:r>
            <w:proofErr w:type="gramEnd"/>
            <w:r>
              <w:rPr>
                <w:sz w:val="22"/>
                <w:szCs w:val="22"/>
              </w:rPr>
              <w:t>____________________________</w:t>
            </w:r>
          </w:p>
        </w:tc>
      </w:tr>
      <w:tr w:rsidR="003A327A" w:rsidRPr="00135E1D" w14:paraId="13DB042B" w14:textId="77777777" w:rsidTr="003A327A">
        <w:tc>
          <w:tcPr>
            <w:tcW w:w="2500" w:type="pct"/>
            <w:tcBorders>
              <w:top w:val="nil"/>
              <w:left w:val="nil"/>
              <w:bottom w:val="nil"/>
              <w:right w:val="nil"/>
            </w:tcBorders>
          </w:tcPr>
          <w:p w14:paraId="15C3484F" w14:textId="77777777" w:rsidR="003A327A" w:rsidRPr="00135E1D" w:rsidRDefault="003A327A" w:rsidP="003A327A">
            <w:pPr>
              <w:pStyle w:val="Paragraph"/>
              <w:rPr>
                <w:sz w:val="22"/>
                <w:szCs w:val="22"/>
              </w:rPr>
            </w:pPr>
          </w:p>
        </w:tc>
        <w:tc>
          <w:tcPr>
            <w:tcW w:w="2500" w:type="pct"/>
            <w:tcBorders>
              <w:top w:val="nil"/>
              <w:left w:val="nil"/>
              <w:bottom w:val="nil"/>
              <w:right w:val="nil"/>
            </w:tcBorders>
          </w:tcPr>
          <w:p w14:paraId="7FB9BED6" w14:textId="77777777" w:rsidR="003A327A" w:rsidRPr="00135E1D" w:rsidRDefault="003A327A" w:rsidP="003A327A">
            <w:pPr>
              <w:pStyle w:val="Paragraph"/>
              <w:rPr>
                <w:sz w:val="22"/>
                <w:szCs w:val="22"/>
              </w:rPr>
            </w:pPr>
          </w:p>
        </w:tc>
      </w:tr>
      <w:tr w:rsidR="003A327A" w:rsidRPr="00135E1D" w14:paraId="003377B1" w14:textId="77777777" w:rsidTr="003A327A">
        <w:tc>
          <w:tcPr>
            <w:tcW w:w="2500" w:type="pct"/>
            <w:tcBorders>
              <w:top w:val="nil"/>
              <w:left w:val="nil"/>
              <w:bottom w:val="nil"/>
              <w:right w:val="nil"/>
            </w:tcBorders>
          </w:tcPr>
          <w:p w14:paraId="543B92CD" w14:textId="77777777" w:rsidR="003A327A" w:rsidRPr="00135E1D" w:rsidRDefault="003A327A" w:rsidP="003A327A">
            <w:pPr>
              <w:pStyle w:val="Paragraph"/>
              <w:rPr>
                <w:sz w:val="22"/>
                <w:szCs w:val="22"/>
              </w:rPr>
            </w:pPr>
          </w:p>
        </w:tc>
        <w:tc>
          <w:tcPr>
            <w:tcW w:w="2500" w:type="pct"/>
            <w:tcBorders>
              <w:top w:val="nil"/>
              <w:left w:val="nil"/>
              <w:bottom w:val="nil"/>
              <w:right w:val="nil"/>
            </w:tcBorders>
          </w:tcPr>
          <w:p w14:paraId="0C7BB09F" w14:textId="77777777" w:rsidR="003A327A" w:rsidRPr="00135E1D" w:rsidRDefault="003A327A" w:rsidP="003A327A">
            <w:pPr>
              <w:pStyle w:val="Paragraph"/>
              <w:rPr>
                <w:sz w:val="22"/>
                <w:szCs w:val="22"/>
              </w:rPr>
            </w:pPr>
          </w:p>
        </w:tc>
      </w:tr>
    </w:tbl>
    <w:p w14:paraId="5183700E" w14:textId="77777777" w:rsidR="003A327A" w:rsidRPr="00135E1D" w:rsidRDefault="003A327A"/>
    <w:sectPr w:rsidR="003A327A" w:rsidRPr="00135E1D" w:rsidSect="00135E1D">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B0867" w14:textId="77777777" w:rsidR="0081632F" w:rsidRDefault="0081632F">
      <w:pPr>
        <w:spacing w:after="0" w:line="240" w:lineRule="auto"/>
      </w:pPr>
      <w:r>
        <w:separator/>
      </w:r>
    </w:p>
  </w:endnote>
  <w:endnote w:type="continuationSeparator" w:id="0">
    <w:p w14:paraId="45CAB89E" w14:textId="77777777" w:rsidR="0081632F" w:rsidRDefault="0081632F">
      <w:pPr>
        <w:spacing w:after="0" w:line="240" w:lineRule="auto"/>
      </w:pPr>
      <w:r>
        <w:continuationSeparator/>
      </w:r>
    </w:p>
  </w:endnote>
  <w:endnote w:type="continuationNotice" w:id="1">
    <w:p w14:paraId="21DA73A9" w14:textId="77777777" w:rsidR="0081632F" w:rsidRDefault="008163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87933" w14:textId="77777777" w:rsidR="00E27F9A" w:rsidRDefault="00E27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EB01D" w14:textId="0413C160" w:rsidR="003A327A" w:rsidRDefault="003A327A" w:rsidP="003A327A">
    <w:pPr>
      <w:pStyle w:val="Footer"/>
    </w:pPr>
    <w:r>
      <w:tab/>
    </w:r>
    <w:r>
      <w:fldChar w:fldCharType="begin"/>
    </w:r>
    <w:r>
      <w:instrText xml:space="preserve"> PAGE   \* MERGEFORMAT </w:instrText>
    </w:r>
    <w:r>
      <w:fldChar w:fldCharType="separate"/>
    </w:r>
    <w:r w:rsidR="001F24C4">
      <w:rPr>
        <w:noProof/>
      </w:rPr>
      <w:t>2</w:t>
    </w:r>
    <w:r>
      <w:rPr>
        <w:noProof/>
      </w:rP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CDC17" w14:textId="4F3577DD" w:rsidR="009A26BC" w:rsidRDefault="0093103B">
    <w:pPr>
      <w:pStyle w:val="Footer"/>
    </w:pPr>
    <w:r>
      <w:rPr>
        <w:sz w:val="16"/>
        <w:szCs w:val="16"/>
      </w:rPr>
      <w:t>I</w:t>
    </w:r>
    <w:r w:rsidR="001F24C4">
      <w:rPr>
        <w:sz w:val="16"/>
        <w:szCs w:val="16"/>
      </w:rPr>
      <w:t xml:space="preserve">TC-004 Rev </w:t>
    </w:r>
    <w:r w:rsidR="00E27F9A">
      <w:rPr>
        <w:sz w:val="16"/>
        <w:szCs w:val="16"/>
      </w:rPr>
      <w:t>7</w:t>
    </w:r>
    <w:r>
      <w:rPr>
        <w:sz w:val="16"/>
        <w:szCs w:val="16"/>
      </w:rPr>
      <w:tab/>
    </w:r>
    <w:r>
      <w:rPr>
        <w:sz w:val="16"/>
        <w:szCs w:val="16"/>
      </w:rPr>
      <w:tab/>
    </w:r>
    <w:r w:rsidR="003274C8">
      <w:rPr>
        <w:sz w:val="16"/>
        <w:szCs w:val="16"/>
      </w:rPr>
      <w:t>02/11/2021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5AACF" w14:textId="77777777" w:rsidR="0081632F" w:rsidRDefault="0081632F">
      <w:pPr>
        <w:spacing w:after="0" w:line="240" w:lineRule="auto"/>
      </w:pPr>
      <w:r>
        <w:separator/>
      </w:r>
    </w:p>
  </w:footnote>
  <w:footnote w:type="continuationSeparator" w:id="0">
    <w:p w14:paraId="7839CD53" w14:textId="77777777" w:rsidR="0081632F" w:rsidRDefault="0081632F">
      <w:pPr>
        <w:spacing w:after="0" w:line="240" w:lineRule="auto"/>
      </w:pPr>
      <w:r>
        <w:continuationSeparator/>
      </w:r>
    </w:p>
  </w:footnote>
  <w:footnote w:type="continuationNotice" w:id="1">
    <w:p w14:paraId="3C601480" w14:textId="77777777" w:rsidR="0081632F" w:rsidRDefault="008163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8BE54" w14:textId="77777777" w:rsidR="00E27F9A" w:rsidRDefault="00E27F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56DA2" w14:textId="77777777" w:rsidR="00E27F9A" w:rsidRDefault="00E27F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18401" w14:textId="1749C9CC" w:rsidR="009A26BC" w:rsidRDefault="0093103B">
    <w:pPr>
      <w:pStyle w:val="Header"/>
    </w:pPr>
    <w:r>
      <w:rPr>
        <w:noProof/>
      </w:rPr>
      <w:drawing>
        <wp:anchor distT="0" distB="0" distL="114300" distR="114300" simplePos="0" relativeHeight="251659264" behindDoc="0" locked="0" layoutInCell="1" allowOverlap="1" wp14:anchorId="04CF45CB" wp14:editId="07253971">
          <wp:simplePos x="0" y="0"/>
          <wp:positionH relativeFrom="margin">
            <wp:posOffset>-771525</wp:posOffset>
          </wp:positionH>
          <wp:positionV relativeFrom="paragraph">
            <wp:posOffset>-394335</wp:posOffset>
          </wp:positionV>
          <wp:extent cx="2143125" cy="484505"/>
          <wp:effectExtent l="0" t="0" r="9525" b="0"/>
          <wp:wrapThrough wrapText="bothSides">
            <wp:wrapPolygon edited="0">
              <wp:start x="0" y="0"/>
              <wp:lineTo x="0" y="20383"/>
              <wp:lineTo x="21504" y="20383"/>
              <wp:lineTo x="21504" y="0"/>
              <wp:lineTo x="0" y="0"/>
            </wp:wrapPolygon>
          </wp:wrapThrough>
          <wp:docPr id="18" name="Picture 18" descr="Borisch-logo-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isch-logo-gre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3125" cy="4845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1623"/>
    <w:multiLevelType w:val="hybridMultilevel"/>
    <w:tmpl w:val="CAFA8D30"/>
    <w:lvl w:ilvl="0" w:tplc="54605410">
      <w:start w:val="1"/>
      <w:numFmt w:val="decimal"/>
      <w:pStyle w:val="List-NumberedListLevel1"/>
      <w:lvlText w:val="%1.  "/>
      <w:lvlJc w:val="left"/>
      <w:pPr>
        <w:tabs>
          <w:tab w:val="num" w:pos="720"/>
        </w:tabs>
        <w:ind w:left="720" w:hanging="432"/>
      </w:pPr>
      <w:rPr>
        <w:rFonts w:hint="default"/>
        <w:color w:val="000000"/>
      </w:rPr>
    </w:lvl>
    <w:lvl w:ilvl="1" w:tplc="70FE29D8" w:tentative="1">
      <w:start w:val="1"/>
      <w:numFmt w:val="lowerLetter"/>
      <w:lvlText w:val="%2."/>
      <w:lvlJc w:val="left"/>
      <w:pPr>
        <w:ind w:left="1728" w:hanging="360"/>
      </w:pPr>
    </w:lvl>
    <w:lvl w:ilvl="2" w:tplc="CC14C652" w:tentative="1">
      <w:start w:val="1"/>
      <w:numFmt w:val="lowerRoman"/>
      <w:lvlText w:val="%3."/>
      <w:lvlJc w:val="right"/>
      <w:pPr>
        <w:ind w:left="2448" w:hanging="180"/>
      </w:pPr>
    </w:lvl>
    <w:lvl w:ilvl="3" w:tplc="E09A0A84" w:tentative="1">
      <w:start w:val="1"/>
      <w:numFmt w:val="decimal"/>
      <w:lvlText w:val="%4."/>
      <w:lvlJc w:val="left"/>
      <w:pPr>
        <w:ind w:left="3168" w:hanging="360"/>
      </w:pPr>
    </w:lvl>
    <w:lvl w:ilvl="4" w:tplc="ABD45DE2" w:tentative="1">
      <w:start w:val="1"/>
      <w:numFmt w:val="lowerLetter"/>
      <w:lvlText w:val="%5."/>
      <w:lvlJc w:val="left"/>
      <w:pPr>
        <w:ind w:left="3888" w:hanging="360"/>
      </w:pPr>
    </w:lvl>
    <w:lvl w:ilvl="5" w:tplc="2AF41880" w:tentative="1">
      <w:start w:val="1"/>
      <w:numFmt w:val="lowerRoman"/>
      <w:lvlText w:val="%6."/>
      <w:lvlJc w:val="right"/>
      <w:pPr>
        <w:ind w:left="4608" w:hanging="180"/>
      </w:pPr>
    </w:lvl>
    <w:lvl w:ilvl="6" w:tplc="61DE0BEA" w:tentative="1">
      <w:start w:val="1"/>
      <w:numFmt w:val="decimal"/>
      <w:lvlText w:val="%7."/>
      <w:lvlJc w:val="left"/>
      <w:pPr>
        <w:ind w:left="5328" w:hanging="360"/>
      </w:pPr>
    </w:lvl>
    <w:lvl w:ilvl="7" w:tplc="6FEC18AE" w:tentative="1">
      <w:start w:val="1"/>
      <w:numFmt w:val="lowerLetter"/>
      <w:lvlText w:val="%8."/>
      <w:lvlJc w:val="left"/>
      <w:pPr>
        <w:ind w:left="6048" w:hanging="360"/>
      </w:pPr>
    </w:lvl>
    <w:lvl w:ilvl="8" w:tplc="11C87042" w:tentative="1">
      <w:start w:val="1"/>
      <w:numFmt w:val="lowerRoman"/>
      <w:lvlText w:val="%9."/>
      <w:lvlJc w:val="right"/>
      <w:pPr>
        <w:ind w:left="6768" w:hanging="180"/>
      </w:pPr>
    </w:lvl>
  </w:abstractNum>
  <w:abstractNum w:abstractNumId="1" w15:restartNumberingAfterBreak="0">
    <w:nsid w:val="0E963150"/>
    <w:multiLevelType w:val="hybridMultilevel"/>
    <w:tmpl w:val="098CBEF2"/>
    <w:lvl w:ilvl="0" w:tplc="5AD299B8">
      <w:start w:val="1"/>
      <w:numFmt w:val="decimal"/>
      <w:pStyle w:val="SLPara-Clause"/>
      <w:lvlText w:val="%1.  "/>
      <w:lvlJc w:val="left"/>
      <w:pPr>
        <w:tabs>
          <w:tab w:val="num" w:pos="936"/>
        </w:tabs>
        <w:ind w:left="0" w:firstLine="432"/>
      </w:pPr>
      <w:rPr>
        <w:rFonts w:hint="default"/>
        <w:color w:val="000000"/>
      </w:rPr>
    </w:lvl>
    <w:lvl w:ilvl="1" w:tplc="C258665E" w:tentative="1">
      <w:start w:val="1"/>
      <w:numFmt w:val="lowerLetter"/>
      <w:lvlText w:val="%2."/>
      <w:lvlJc w:val="left"/>
      <w:pPr>
        <w:ind w:left="1440" w:hanging="360"/>
      </w:pPr>
    </w:lvl>
    <w:lvl w:ilvl="2" w:tplc="B6601192" w:tentative="1">
      <w:start w:val="1"/>
      <w:numFmt w:val="lowerRoman"/>
      <w:lvlText w:val="%3."/>
      <w:lvlJc w:val="right"/>
      <w:pPr>
        <w:ind w:left="2160" w:hanging="180"/>
      </w:pPr>
    </w:lvl>
    <w:lvl w:ilvl="3" w:tplc="7EAE54AE" w:tentative="1">
      <w:start w:val="1"/>
      <w:numFmt w:val="decimal"/>
      <w:lvlText w:val="%4."/>
      <w:lvlJc w:val="left"/>
      <w:pPr>
        <w:ind w:left="2880" w:hanging="360"/>
      </w:pPr>
    </w:lvl>
    <w:lvl w:ilvl="4" w:tplc="1D70BD54" w:tentative="1">
      <w:start w:val="1"/>
      <w:numFmt w:val="lowerLetter"/>
      <w:lvlText w:val="%5."/>
      <w:lvlJc w:val="left"/>
      <w:pPr>
        <w:ind w:left="3600" w:hanging="360"/>
      </w:pPr>
    </w:lvl>
    <w:lvl w:ilvl="5" w:tplc="D3A0241C" w:tentative="1">
      <w:start w:val="1"/>
      <w:numFmt w:val="lowerRoman"/>
      <w:lvlText w:val="%6."/>
      <w:lvlJc w:val="right"/>
      <w:pPr>
        <w:ind w:left="4320" w:hanging="180"/>
      </w:pPr>
    </w:lvl>
    <w:lvl w:ilvl="6" w:tplc="97A2A2EE" w:tentative="1">
      <w:start w:val="1"/>
      <w:numFmt w:val="decimal"/>
      <w:lvlText w:val="%7."/>
      <w:lvlJc w:val="left"/>
      <w:pPr>
        <w:ind w:left="5040" w:hanging="360"/>
      </w:pPr>
    </w:lvl>
    <w:lvl w:ilvl="7" w:tplc="36803820" w:tentative="1">
      <w:start w:val="1"/>
      <w:numFmt w:val="lowerLetter"/>
      <w:lvlText w:val="%8."/>
      <w:lvlJc w:val="left"/>
      <w:pPr>
        <w:ind w:left="5760" w:hanging="360"/>
      </w:pPr>
    </w:lvl>
    <w:lvl w:ilvl="8" w:tplc="ADA8838A" w:tentative="1">
      <w:start w:val="1"/>
      <w:numFmt w:val="lowerRoman"/>
      <w:lvlText w:val="%9."/>
      <w:lvlJc w:val="right"/>
      <w:pPr>
        <w:ind w:left="6480" w:hanging="180"/>
      </w:pPr>
    </w:lvl>
  </w:abstractNum>
  <w:abstractNum w:abstractNumId="2" w15:restartNumberingAfterBreak="0">
    <w:nsid w:val="117D26E6"/>
    <w:multiLevelType w:val="hybridMultilevel"/>
    <w:tmpl w:val="2348D820"/>
    <w:lvl w:ilvl="0" w:tplc="CF580DF4">
      <w:start w:val="1"/>
      <w:numFmt w:val="lowerLetter"/>
      <w:pStyle w:val="List-LowerAlphaListLevel1"/>
      <w:lvlText w:val="%1."/>
      <w:lvlJc w:val="left"/>
      <w:pPr>
        <w:tabs>
          <w:tab w:val="num" w:pos="720"/>
        </w:tabs>
        <w:ind w:left="720" w:hanging="432"/>
      </w:pPr>
      <w:rPr>
        <w:rFonts w:hint="default"/>
        <w:color w:val="000000"/>
      </w:rPr>
    </w:lvl>
    <w:lvl w:ilvl="1" w:tplc="857A41F2" w:tentative="1">
      <w:start w:val="1"/>
      <w:numFmt w:val="lowerLetter"/>
      <w:lvlText w:val="%2."/>
      <w:lvlJc w:val="left"/>
      <w:pPr>
        <w:ind w:left="1800" w:hanging="360"/>
      </w:pPr>
    </w:lvl>
    <w:lvl w:ilvl="2" w:tplc="5C84BB4C" w:tentative="1">
      <w:start w:val="1"/>
      <w:numFmt w:val="lowerRoman"/>
      <w:lvlText w:val="%3."/>
      <w:lvlJc w:val="right"/>
      <w:pPr>
        <w:ind w:left="2520" w:hanging="180"/>
      </w:pPr>
    </w:lvl>
    <w:lvl w:ilvl="3" w:tplc="C872744C" w:tentative="1">
      <w:start w:val="1"/>
      <w:numFmt w:val="decimal"/>
      <w:lvlText w:val="%4."/>
      <w:lvlJc w:val="left"/>
      <w:pPr>
        <w:ind w:left="3240" w:hanging="360"/>
      </w:pPr>
    </w:lvl>
    <w:lvl w:ilvl="4" w:tplc="212293E8" w:tentative="1">
      <w:start w:val="1"/>
      <w:numFmt w:val="lowerLetter"/>
      <w:lvlText w:val="%5."/>
      <w:lvlJc w:val="left"/>
      <w:pPr>
        <w:ind w:left="3960" w:hanging="360"/>
      </w:pPr>
    </w:lvl>
    <w:lvl w:ilvl="5" w:tplc="AB88EB60" w:tentative="1">
      <w:start w:val="1"/>
      <w:numFmt w:val="lowerRoman"/>
      <w:lvlText w:val="%6."/>
      <w:lvlJc w:val="right"/>
      <w:pPr>
        <w:ind w:left="4680" w:hanging="180"/>
      </w:pPr>
    </w:lvl>
    <w:lvl w:ilvl="6" w:tplc="7E60B784" w:tentative="1">
      <w:start w:val="1"/>
      <w:numFmt w:val="decimal"/>
      <w:lvlText w:val="%7."/>
      <w:lvlJc w:val="left"/>
      <w:pPr>
        <w:ind w:left="5400" w:hanging="360"/>
      </w:pPr>
    </w:lvl>
    <w:lvl w:ilvl="7" w:tplc="B8426414" w:tentative="1">
      <w:start w:val="1"/>
      <w:numFmt w:val="lowerLetter"/>
      <w:lvlText w:val="%8."/>
      <w:lvlJc w:val="left"/>
      <w:pPr>
        <w:ind w:left="6120" w:hanging="360"/>
      </w:pPr>
    </w:lvl>
    <w:lvl w:ilvl="8" w:tplc="F28EC956" w:tentative="1">
      <w:start w:val="1"/>
      <w:numFmt w:val="lowerRoman"/>
      <w:lvlText w:val="%9."/>
      <w:lvlJc w:val="right"/>
      <w:pPr>
        <w:ind w:left="6840" w:hanging="180"/>
      </w:pPr>
    </w:lvl>
  </w:abstractNum>
  <w:abstractNum w:abstractNumId="3" w15:restartNumberingAfterBreak="0">
    <w:nsid w:val="18C04646"/>
    <w:multiLevelType w:val="hybridMultilevel"/>
    <w:tmpl w:val="80805694"/>
    <w:lvl w:ilvl="0" w:tplc="D70A56A6">
      <w:start w:val="1"/>
      <w:numFmt w:val="decimal"/>
      <w:pStyle w:val="List-NumberedListLevel2"/>
      <w:lvlText w:val="%1.  "/>
      <w:lvlJc w:val="left"/>
      <w:pPr>
        <w:tabs>
          <w:tab w:val="num" w:pos="1152"/>
        </w:tabs>
        <w:ind w:left="1152" w:hanging="432"/>
      </w:pPr>
      <w:rPr>
        <w:rFonts w:hint="default"/>
        <w:color w:val="000000"/>
      </w:rPr>
    </w:lvl>
    <w:lvl w:ilvl="1" w:tplc="9786813E" w:tentative="1">
      <w:start w:val="1"/>
      <w:numFmt w:val="lowerLetter"/>
      <w:lvlText w:val="%2."/>
      <w:lvlJc w:val="left"/>
      <w:pPr>
        <w:ind w:left="1440" w:hanging="360"/>
      </w:pPr>
    </w:lvl>
    <w:lvl w:ilvl="2" w:tplc="AC9C4B12" w:tentative="1">
      <w:start w:val="1"/>
      <w:numFmt w:val="lowerRoman"/>
      <w:lvlText w:val="%3."/>
      <w:lvlJc w:val="right"/>
      <w:pPr>
        <w:ind w:left="2160" w:hanging="180"/>
      </w:pPr>
    </w:lvl>
    <w:lvl w:ilvl="3" w:tplc="63C4BB54" w:tentative="1">
      <w:start w:val="1"/>
      <w:numFmt w:val="decimal"/>
      <w:lvlText w:val="%4."/>
      <w:lvlJc w:val="left"/>
      <w:pPr>
        <w:ind w:left="2880" w:hanging="360"/>
      </w:pPr>
    </w:lvl>
    <w:lvl w:ilvl="4" w:tplc="1EF85862" w:tentative="1">
      <w:start w:val="1"/>
      <w:numFmt w:val="lowerLetter"/>
      <w:lvlText w:val="%5."/>
      <w:lvlJc w:val="left"/>
      <w:pPr>
        <w:ind w:left="3600" w:hanging="360"/>
      </w:pPr>
    </w:lvl>
    <w:lvl w:ilvl="5" w:tplc="01DC8F6C" w:tentative="1">
      <w:start w:val="1"/>
      <w:numFmt w:val="lowerRoman"/>
      <w:lvlText w:val="%6."/>
      <w:lvlJc w:val="right"/>
      <w:pPr>
        <w:ind w:left="4320" w:hanging="180"/>
      </w:pPr>
    </w:lvl>
    <w:lvl w:ilvl="6" w:tplc="AD4CC66C" w:tentative="1">
      <w:start w:val="1"/>
      <w:numFmt w:val="decimal"/>
      <w:lvlText w:val="%7."/>
      <w:lvlJc w:val="left"/>
      <w:pPr>
        <w:ind w:left="5040" w:hanging="360"/>
      </w:pPr>
    </w:lvl>
    <w:lvl w:ilvl="7" w:tplc="92A8B210" w:tentative="1">
      <w:start w:val="1"/>
      <w:numFmt w:val="lowerLetter"/>
      <w:lvlText w:val="%8."/>
      <w:lvlJc w:val="left"/>
      <w:pPr>
        <w:ind w:left="5760" w:hanging="360"/>
      </w:pPr>
    </w:lvl>
    <w:lvl w:ilvl="8" w:tplc="A56E16B6" w:tentative="1">
      <w:start w:val="1"/>
      <w:numFmt w:val="lowerRoman"/>
      <w:lvlText w:val="%9."/>
      <w:lvlJc w:val="right"/>
      <w:pPr>
        <w:ind w:left="6480" w:hanging="180"/>
      </w:pPr>
    </w:lvl>
  </w:abstractNum>
  <w:abstractNum w:abstractNumId="4" w15:restartNumberingAfterBreak="0">
    <w:nsid w:val="1ABC6407"/>
    <w:multiLevelType w:val="multilevel"/>
    <w:tmpl w:val="83E218EA"/>
    <w:lvl w:ilvl="0">
      <w:start w:val="1"/>
      <w:numFmt w:val="none"/>
      <w:pStyle w:val="DefinedTermPara"/>
      <w:lvlText w:val="%1"/>
      <w:lvlJc w:val="left"/>
      <w:pPr>
        <w:tabs>
          <w:tab w:val="num" w:pos="1008"/>
        </w:tabs>
        <w:ind w:left="0" w:firstLine="432"/>
      </w:pPr>
      <w:rPr>
        <w:rFonts w:hint="default"/>
        <w:color w:val="000000"/>
      </w:rPr>
    </w:lvl>
    <w:lvl w:ilvl="1">
      <w:start w:val="1"/>
      <w:numFmt w:val="lowerLetter"/>
      <w:pStyle w:val="DefinedTermParaLevel2"/>
      <w:lvlText w:val="%1(%2)"/>
      <w:lvlJc w:val="left"/>
      <w:pPr>
        <w:tabs>
          <w:tab w:val="num" w:pos="1728"/>
        </w:tabs>
        <w:ind w:left="432" w:firstLine="576"/>
      </w:pPr>
      <w:rPr>
        <w:rFonts w:hint="default"/>
      </w:rPr>
    </w:lvl>
    <w:lvl w:ilvl="2">
      <w:start w:val="1"/>
      <w:numFmt w:val="lowerRoman"/>
      <w:pStyle w:val="DefinedTermParaLevel3"/>
      <w:lvlText w:val="(%3)"/>
      <w:lvlJc w:val="left"/>
      <w:pPr>
        <w:tabs>
          <w:tab w:val="num" w:pos="2448"/>
        </w:tabs>
        <w:ind w:left="1008" w:firstLine="720"/>
      </w:pPr>
      <w:rPr>
        <w:rFonts w:hint="default"/>
      </w:rPr>
    </w:lvl>
    <w:lvl w:ilvl="3">
      <w:start w:val="1"/>
      <w:numFmt w:val="upperLetter"/>
      <w:pStyle w:val="DefinedTermParaLevel4"/>
      <w:lvlText w:val="(%4)"/>
      <w:lvlJc w:val="left"/>
      <w:pPr>
        <w:tabs>
          <w:tab w:val="num" w:pos="3168"/>
        </w:tabs>
        <w:ind w:left="1728" w:firstLine="720"/>
      </w:pPr>
      <w:rPr>
        <w:rFonts w:hint="default"/>
      </w:rPr>
    </w:lvl>
    <w:lvl w:ilvl="4">
      <w:start w:val="1"/>
      <w:numFmt w:val="none"/>
      <w:lvlText w:val=""/>
      <w:lvlJc w:val="left"/>
      <w:pPr>
        <w:tabs>
          <w:tab w:val="num" w:pos="3888"/>
        </w:tabs>
        <w:ind w:left="2448" w:firstLine="720"/>
      </w:pPr>
      <w:rPr>
        <w:rFonts w:hint="default"/>
        <w:color w:val="000000"/>
      </w:rPr>
    </w:lvl>
    <w:lvl w:ilvl="5">
      <w:start w:val="1"/>
      <w:numFmt w:val="none"/>
      <w:lvlText w:val=""/>
      <w:lvlJc w:val="left"/>
      <w:pPr>
        <w:tabs>
          <w:tab w:val="num" w:pos="4608"/>
        </w:tabs>
        <w:ind w:left="3600" w:firstLine="432"/>
      </w:pPr>
      <w:rPr>
        <w:rFonts w:hint="default"/>
      </w:rPr>
    </w:lvl>
    <w:lvl w:ilvl="6">
      <w:start w:val="1"/>
      <w:numFmt w:val="none"/>
      <w:lvlText w:val=""/>
      <w:lvlJc w:val="left"/>
      <w:pPr>
        <w:tabs>
          <w:tab w:val="num" w:pos="5328"/>
        </w:tabs>
        <w:ind w:left="4320" w:firstLine="432"/>
      </w:pPr>
      <w:rPr>
        <w:rFonts w:hint="default"/>
      </w:rPr>
    </w:lvl>
    <w:lvl w:ilvl="7">
      <w:start w:val="1"/>
      <w:numFmt w:val="none"/>
      <w:lvlText w:val=""/>
      <w:lvlJc w:val="left"/>
      <w:pPr>
        <w:tabs>
          <w:tab w:val="num" w:pos="6048"/>
        </w:tabs>
        <w:ind w:left="5040" w:firstLine="432"/>
      </w:pPr>
      <w:rPr>
        <w:rFonts w:hint="default"/>
      </w:rPr>
    </w:lvl>
    <w:lvl w:ilvl="8">
      <w:start w:val="1"/>
      <w:numFmt w:val="none"/>
      <w:lvlText w:val=""/>
      <w:lvlJc w:val="left"/>
      <w:pPr>
        <w:tabs>
          <w:tab w:val="num" w:pos="6768"/>
        </w:tabs>
        <w:ind w:left="5760" w:firstLine="432"/>
      </w:pPr>
      <w:rPr>
        <w:rFonts w:hint="default"/>
      </w:rPr>
    </w:lvl>
  </w:abstractNum>
  <w:abstractNum w:abstractNumId="5" w15:restartNumberingAfterBreak="0">
    <w:nsid w:val="1FDB55BF"/>
    <w:multiLevelType w:val="hybridMultilevel"/>
    <w:tmpl w:val="8B804CDA"/>
    <w:lvl w:ilvl="0" w:tplc="0B9235C2">
      <w:start w:val="1"/>
      <w:numFmt w:val="bullet"/>
      <w:pStyle w:val="BulletList2"/>
      <w:lvlText w:val=""/>
      <w:lvlJc w:val="left"/>
      <w:pPr>
        <w:tabs>
          <w:tab w:val="num" w:pos="1152"/>
        </w:tabs>
        <w:ind w:left="1152" w:hanging="432"/>
      </w:pPr>
      <w:rPr>
        <w:rFonts w:ascii="Symbol" w:hAnsi="Symbol" w:hint="default"/>
        <w:color w:val="000000"/>
      </w:rPr>
    </w:lvl>
    <w:lvl w:ilvl="1" w:tplc="A878A826" w:tentative="1">
      <w:start w:val="1"/>
      <w:numFmt w:val="bullet"/>
      <w:lvlText w:val="o"/>
      <w:lvlJc w:val="left"/>
      <w:pPr>
        <w:ind w:left="2520" w:hanging="360"/>
      </w:pPr>
      <w:rPr>
        <w:rFonts w:ascii="Courier New" w:hAnsi="Courier New" w:cs="Courier New" w:hint="default"/>
      </w:rPr>
    </w:lvl>
    <w:lvl w:ilvl="2" w:tplc="53124060" w:tentative="1">
      <w:start w:val="1"/>
      <w:numFmt w:val="bullet"/>
      <w:lvlText w:val=""/>
      <w:lvlJc w:val="left"/>
      <w:pPr>
        <w:ind w:left="3240" w:hanging="360"/>
      </w:pPr>
      <w:rPr>
        <w:rFonts w:ascii="Wingdings" w:hAnsi="Wingdings" w:hint="default"/>
      </w:rPr>
    </w:lvl>
    <w:lvl w:ilvl="3" w:tplc="2278A4B0" w:tentative="1">
      <w:start w:val="1"/>
      <w:numFmt w:val="bullet"/>
      <w:lvlText w:val=""/>
      <w:lvlJc w:val="left"/>
      <w:pPr>
        <w:ind w:left="3960" w:hanging="360"/>
      </w:pPr>
      <w:rPr>
        <w:rFonts w:ascii="Symbol" w:hAnsi="Symbol" w:hint="default"/>
      </w:rPr>
    </w:lvl>
    <w:lvl w:ilvl="4" w:tplc="6C38FFDE" w:tentative="1">
      <w:start w:val="1"/>
      <w:numFmt w:val="bullet"/>
      <w:lvlText w:val="o"/>
      <w:lvlJc w:val="left"/>
      <w:pPr>
        <w:ind w:left="4680" w:hanging="360"/>
      </w:pPr>
      <w:rPr>
        <w:rFonts w:ascii="Courier New" w:hAnsi="Courier New" w:cs="Courier New" w:hint="default"/>
      </w:rPr>
    </w:lvl>
    <w:lvl w:ilvl="5" w:tplc="A5E49AA8" w:tentative="1">
      <w:start w:val="1"/>
      <w:numFmt w:val="bullet"/>
      <w:lvlText w:val=""/>
      <w:lvlJc w:val="left"/>
      <w:pPr>
        <w:ind w:left="5400" w:hanging="360"/>
      </w:pPr>
      <w:rPr>
        <w:rFonts w:ascii="Wingdings" w:hAnsi="Wingdings" w:hint="default"/>
      </w:rPr>
    </w:lvl>
    <w:lvl w:ilvl="6" w:tplc="CAB6255E" w:tentative="1">
      <w:start w:val="1"/>
      <w:numFmt w:val="bullet"/>
      <w:lvlText w:val=""/>
      <w:lvlJc w:val="left"/>
      <w:pPr>
        <w:ind w:left="6120" w:hanging="360"/>
      </w:pPr>
      <w:rPr>
        <w:rFonts w:ascii="Symbol" w:hAnsi="Symbol" w:hint="default"/>
      </w:rPr>
    </w:lvl>
    <w:lvl w:ilvl="7" w:tplc="EFB48F88" w:tentative="1">
      <w:start w:val="1"/>
      <w:numFmt w:val="bullet"/>
      <w:lvlText w:val="o"/>
      <w:lvlJc w:val="left"/>
      <w:pPr>
        <w:ind w:left="6840" w:hanging="360"/>
      </w:pPr>
      <w:rPr>
        <w:rFonts w:ascii="Courier New" w:hAnsi="Courier New" w:cs="Courier New" w:hint="default"/>
      </w:rPr>
    </w:lvl>
    <w:lvl w:ilvl="8" w:tplc="B7908EC2" w:tentative="1">
      <w:start w:val="1"/>
      <w:numFmt w:val="bullet"/>
      <w:lvlText w:val=""/>
      <w:lvlJc w:val="left"/>
      <w:pPr>
        <w:ind w:left="7560" w:hanging="360"/>
      </w:pPr>
      <w:rPr>
        <w:rFonts w:ascii="Wingdings" w:hAnsi="Wingdings" w:hint="default"/>
      </w:rPr>
    </w:lvl>
  </w:abstractNum>
  <w:abstractNum w:abstractNumId="6" w15:restartNumberingAfterBreak="0">
    <w:nsid w:val="203C4FE9"/>
    <w:multiLevelType w:val="hybridMultilevel"/>
    <w:tmpl w:val="C15A3DE2"/>
    <w:lvl w:ilvl="0" w:tplc="592C587E">
      <w:start w:val="1"/>
      <w:numFmt w:val="upperLetter"/>
      <w:pStyle w:val="List-UpperAlphaListLevel1"/>
      <w:lvlText w:val="%1."/>
      <w:lvlJc w:val="left"/>
      <w:pPr>
        <w:tabs>
          <w:tab w:val="num" w:pos="720"/>
        </w:tabs>
        <w:ind w:left="720" w:hanging="432"/>
      </w:pPr>
      <w:rPr>
        <w:rFonts w:hint="default"/>
        <w:color w:val="000000"/>
      </w:rPr>
    </w:lvl>
    <w:lvl w:ilvl="1" w:tplc="464C49A8" w:tentative="1">
      <w:start w:val="1"/>
      <w:numFmt w:val="lowerLetter"/>
      <w:lvlText w:val="%2."/>
      <w:lvlJc w:val="left"/>
      <w:pPr>
        <w:ind w:left="1800" w:hanging="360"/>
      </w:pPr>
    </w:lvl>
    <w:lvl w:ilvl="2" w:tplc="02AE0466" w:tentative="1">
      <w:start w:val="1"/>
      <w:numFmt w:val="lowerRoman"/>
      <w:lvlText w:val="%3."/>
      <w:lvlJc w:val="right"/>
      <w:pPr>
        <w:ind w:left="2520" w:hanging="180"/>
      </w:pPr>
    </w:lvl>
    <w:lvl w:ilvl="3" w:tplc="38AEEED4" w:tentative="1">
      <w:start w:val="1"/>
      <w:numFmt w:val="decimal"/>
      <w:lvlText w:val="%4."/>
      <w:lvlJc w:val="left"/>
      <w:pPr>
        <w:ind w:left="3240" w:hanging="360"/>
      </w:pPr>
    </w:lvl>
    <w:lvl w:ilvl="4" w:tplc="D370EC9A" w:tentative="1">
      <w:start w:val="1"/>
      <w:numFmt w:val="lowerLetter"/>
      <w:lvlText w:val="%5."/>
      <w:lvlJc w:val="left"/>
      <w:pPr>
        <w:ind w:left="3960" w:hanging="360"/>
      </w:pPr>
    </w:lvl>
    <w:lvl w:ilvl="5" w:tplc="7D7201A4" w:tentative="1">
      <w:start w:val="1"/>
      <w:numFmt w:val="lowerRoman"/>
      <w:lvlText w:val="%6."/>
      <w:lvlJc w:val="right"/>
      <w:pPr>
        <w:ind w:left="4680" w:hanging="180"/>
      </w:pPr>
    </w:lvl>
    <w:lvl w:ilvl="6" w:tplc="5604359E" w:tentative="1">
      <w:start w:val="1"/>
      <w:numFmt w:val="decimal"/>
      <w:lvlText w:val="%7."/>
      <w:lvlJc w:val="left"/>
      <w:pPr>
        <w:ind w:left="5400" w:hanging="360"/>
      </w:pPr>
    </w:lvl>
    <w:lvl w:ilvl="7" w:tplc="4D3C59F6" w:tentative="1">
      <w:start w:val="1"/>
      <w:numFmt w:val="lowerLetter"/>
      <w:lvlText w:val="%8."/>
      <w:lvlJc w:val="left"/>
      <w:pPr>
        <w:ind w:left="6120" w:hanging="360"/>
      </w:pPr>
    </w:lvl>
    <w:lvl w:ilvl="8" w:tplc="B11E4EB8" w:tentative="1">
      <w:start w:val="1"/>
      <w:numFmt w:val="lowerRoman"/>
      <w:lvlText w:val="%9."/>
      <w:lvlJc w:val="right"/>
      <w:pPr>
        <w:ind w:left="6840" w:hanging="180"/>
      </w:pPr>
    </w:lvl>
  </w:abstractNum>
  <w:abstractNum w:abstractNumId="7" w15:restartNumberingAfterBreak="0">
    <w:nsid w:val="24AE6368"/>
    <w:multiLevelType w:val="hybridMultilevel"/>
    <w:tmpl w:val="87265294"/>
    <w:lvl w:ilvl="0" w:tplc="76144B32">
      <w:start w:val="1"/>
      <w:numFmt w:val="upperLetter"/>
      <w:pStyle w:val="List-UpperAlphaListLevel2"/>
      <w:lvlText w:val="%1."/>
      <w:lvlJc w:val="left"/>
      <w:pPr>
        <w:tabs>
          <w:tab w:val="num" w:pos="1152"/>
        </w:tabs>
        <w:ind w:left="1152" w:hanging="432"/>
      </w:pPr>
      <w:rPr>
        <w:rFonts w:hint="default"/>
        <w:color w:val="000000"/>
      </w:rPr>
    </w:lvl>
    <w:lvl w:ilvl="1" w:tplc="4E162D08" w:tentative="1">
      <w:start w:val="1"/>
      <w:numFmt w:val="lowerLetter"/>
      <w:lvlText w:val="%2."/>
      <w:lvlJc w:val="left"/>
      <w:pPr>
        <w:ind w:left="2160" w:hanging="360"/>
      </w:pPr>
    </w:lvl>
    <w:lvl w:ilvl="2" w:tplc="18D05DDE" w:tentative="1">
      <w:start w:val="1"/>
      <w:numFmt w:val="lowerRoman"/>
      <w:lvlText w:val="%3."/>
      <w:lvlJc w:val="right"/>
      <w:pPr>
        <w:ind w:left="2880" w:hanging="180"/>
      </w:pPr>
    </w:lvl>
    <w:lvl w:ilvl="3" w:tplc="63F06D24" w:tentative="1">
      <w:start w:val="1"/>
      <w:numFmt w:val="decimal"/>
      <w:lvlText w:val="%4."/>
      <w:lvlJc w:val="left"/>
      <w:pPr>
        <w:ind w:left="3600" w:hanging="360"/>
      </w:pPr>
    </w:lvl>
    <w:lvl w:ilvl="4" w:tplc="5A68ABA4" w:tentative="1">
      <w:start w:val="1"/>
      <w:numFmt w:val="lowerLetter"/>
      <w:lvlText w:val="%5."/>
      <w:lvlJc w:val="left"/>
      <w:pPr>
        <w:ind w:left="4320" w:hanging="360"/>
      </w:pPr>
    </w:lvl>
    <w:lvl w:ilvl="5" w:tplc="68481BB6" w:tentative="1">
      <w:start w:val="1"/>
      <w:numFmt w:val="lowerRoman"/>
      <w:lvlText w:val="%6."/>
      <w:lvlJc w:val="right"/>
      <w:pPr>
        <w:ind w:left="5040" w:hanging="180"/>
      </w:pPr>
    </w:lvl>
    <w:lvl w:ilvl="6" w:tplc="58F4E2F0" w:tentative="1">
      <w:start w:val="1"/>
      <w:numFmt w:val="decimal"/>
      <w:lvlText w:val="%7."/>
      <w:lvlJc w:val="left"/>
      <w:pPr>
        <w:ind w:left="5760" w:hanging="360"/>
      </w:pPr>
    </w:lvl>
    <w:lvl w:ilvl="7" w:tplc="B0AE6F72" w:tentative="1">
      <w:start w:val="1"/>
      <w:numFmt w:val="lowerLetter"/>
      <w:lvlText w:val="%8."/>
      <w:lvlJc w:val="left"/>
      <w:pPr>
        <w:ind w:left="6480" w:hanging="360"/>
      </w:pPr>
    </w:lvl>
    <w:lvl w:ilvl="8" w:tplc="059C8452" w:tentative="1">
      <w:start w:val="1"/>
      <w:numFmt w:val="lowerRoman"/>
      <w:lvlText w:val="%9."/>
      <w:lvlJc w:val="right"/>
      <w:pPr>
        <w:ind w:left="7200" w:hanging="180"/>
      </w:pPr>
    </w:lvl>
  </w:abstractNum>
  <w:abstractNum w:abstractNumId="8" w15:restartNumberingAfterBreak="0">
    <w:nsid w:val="254C13AC"/>
    <w:multiLevelType w:val="hybridMultilevel"/>
    <w:tmpl w:val="3CF287C8"/>
    <w:lvl w:ilvl="0" w:tplc="B98CC774">
      <w:start w:val="1"/>
      <w:numFmt w:val="bullet"/>
      <w:pStyle w:val="BulletList1"/>
      <w:lvlText w:val=""/>
      <w:lvlJc w:val="left"/>
      <w:pPr>
        <w:tabs>
          <w:tab w:val="num" w:pos="720"/>
        </w:tabs>
        <w:ind w:left="720" w:hanging="432"/>
      </w:pPr>
      <w:rPr>
        <w:rFonts w:ascii="Symbol" w:hAnsi="Symbol" w:hint="default"/>
        <w:color w:val="000000"/>
      </w:rPr>
    </w:lvl>
    <w:lvl w:ilvl="1" w:tplc="5596C8D4" w:tentative="1">
      <w:start w:val="1"/>
      <w:numFmt w:val="bullet"/>
      <w:lvlText w:val="o"/>
      <w:lvlJc w:val="left"/>
      <w:pPr>
        <w:ind w:left="1800" w:hanging="360"/>
      </w:pPr>
      <w:rPr>
        <w:rFonts w:ascii="Courier New" w:hAnsi="Courier New" w:cs="Courier New" w:hint="default"/>
      </w:rPr>
    </w:lvl>
    <w:lvl w:ilvl="2" w:tplc="FF621892" w:tentative="1">
      <w:start w:val="1"/>
      <w:numFmt w:val="bullet"/>
      <w:lvlText w:val=""/>
      <w:lvlJc w:val="left"/>
      <w:pPr>
        <w:ind w:left="2520" w:hanging="360"/>
      </w:pPr>
      <w:rPr>
        <w:rFonts w:ascii="Wingdings" w:hAnsi="Wingdings" w:hint="default"/>
      </w:rPr>
    </w:lvl>
    <w:lvl w:ilvl="3" w:tplc="FED6EAC0" w:tentative="1">
      <w:start w:val="1"/>
      <w:numFmt w:val="bullet"/>
      <w:lvlText w:val=""/>
      <w:lvlJc w:val="left"/>
      <w:pPr>
        <w:ind w:left="3240" w:hanging="360"/>
      </w:pPr>
      <w:rPr>
        <w:rFonts w:ascii="Symbol" w:hAnsi="Symbol" w:hint="default"/>
      </w:rPr>
    </w:lvl>
    <w:lvl w:ilvl="4" w:tplc="633AFE82" w:tentative="1">
      <w:start w:val="1"/>
      <w:numFmt w:val="bullet"/>
      <w:lvlText w:val="o"/>
      <w:lvlJc w:val="left"/>
      <w:pPr>
        <w:ind w:left="3960" w:hanging="360"/>
      </w:pPr>
      <w:rPr>
        <w:rFonts w:ascii="Courier New" w:hAnsi="Courier New" w:cs="Courier New" w:hint="default"/>
      </w:rPr>
    </w:lvl>
    <w:lvl w:ilvl="5" w:tplc="86D08200" w:tentative="1">
      <w:start w:val="1"/>
      <w:numFmt w:val="bullet"/>
      <w:lvlText w:val=""/>
      <w:lvlJc w:val="left"/>
      <w:pPr>
        <w:ind w:left="4680" w:hanging="360"/>
      </w:pPr>
      <w:rPr>
        <w:rFonts w:ascii="Wingdings" w:hAnsi="Wingdings" w:hint="default"/>
      </w:rPr>
    </w:lvl>
    <w:lvl w:ilvl="6" w:tplc="BF9A1724" w:tentative="1">
      <w:start w:val="1"/>
      <w:numFmt w:val="bullet"/>
      <w:lvlText w:val=""/>
      <w:lvlJc w:val="left"/>
      <w:pPr>
        <w:ind w:left="5400" w:hanging="360"/>
      </w:pPr>
      <w:rPr>
        <w:rFonts w:ascii="Symbol" w:hAnsi="Symbol" w:hint="default"/>
      </w:rPr>
    </w:lvl>
    <w:lvl w:ilvl="7" w:tplc="25F6BFA8" w:tentative="1">
      <w:start w:val="1"/>
      <w:numFmt w:val="bullet"/>
      <w:lvlText w:val="o"/>
      <w:lvlJc w:val="left"/>
      <w:pPr>
        <w:ind w:left="6120" w:hanging="360"/>
      </w:pPr>
      <w:rPr>
        <w:rFonts w:ascii="Courier New" w:hAnsi="Courier New" w:cs="Courier New" w:hint="default"/>
      </w:rPr>
    </w:lvl>
    <w:lvl w:ilvl="8" w:tplc="10783F12" w:tentative="1">
      <w:start w:val="1"/>
      <w:numFmt w:val="bullet"/>
      <w:lvlText w:val=""/>
      <w:lvlJc w:val="left"/>
      <w:pPr>
        <w:ind w:left="6840" w:hanging="360"/>
      </w:pPr>
      <w:rPr>
        <w:rFonts w:ascii="Wingdings" w:hAnsi="Wingdings" w:hint="default"/>
      </w:rPr>
    </w:lvl>
  </w:abstractNum>
  <w:abstractNum w:abstractNumId="9" w15:restartNumberingAfterBreak="0">
    <w:nsid w:val="279C52C1"/>
    <w:multiLevelType w:val="hybridMultilevel"/>
    <w:tmpl w:val="03ECC706"/>
    <w:lvl w:ilvl="0" w:tplc="FDAAF1A6">
      <w:start w:val="1"/>
      <w:numFmt w:val="decimal"/>
      <w:pStyle w:val="SLPara-OptClause"/>
      <w:lvlText w:val="[%1.  "/>
      <w:lvlJc w:val="left"/>
      <w:pPr>
        <w:tabs>
          <w:tab w:val="num" w:pos="936"/>
        </w:tabs>
        <w:ind w:left="0" w:firstLine="360"/>
      </w:pPr>
      <w:rPr>
        <w:rFonts w:hint="default"/>
        <w:color w:val="000000"/>
      </w:rPr>
    </w:lvl>
    <w:lvl w:ilvl="1" w:tplc="13306E20">
      <w:start w:val="1"/>
      <w:numFmt w:val="lowerLetter"/>
      <w:lvlText w:val="%2."/>
      <w:lvlJc w:val="left"/>
      <w:pPr>
        <w:ind w:left="1440" w:hanging="360"/>
      </w:pPr>
    </w:lvl>
    <w:lvl w:ilvl="2" w:tplc="4D00684A">
      <w:start w:val="1"/>
      <w:numFmt w:val="lowerRoman"/>
      <w:lvlText w:val="%3."/>
      <w:lvlJc w:val="right"/>
      <w:pPr>
        <w:ind w:left="2160" w:hanging="180"/>
      </w:pPr>
    </w:lvl>
    <w:lvl w:ilvl="3" w:tplc="5ED2077E">
      <w:start w:val="1"/>
      <w:numFmt w:val="decimal"/>
      <w:lvlText w:val="%4."/>
      <w:lvlJc w:val="left"/>
      <w:pPr>
        <w:ind w:left="2880" w:hanging="360"/>
      </w:pPr>
    </w:lvl>
    <w:lvl w:ilvl="4" w:tplc="D91229AE" w:tentative="1">
      <w:start w:val="1"/>
      <w:numFmt w:val="lowerLetter"/>
      <w:lvlText w:val="%5."/>
      <w:lvlJc w:val="left"/>
      <w:pPr>
        <w:ind w:left="3600" w:hanging="360"/>
      </w:pPr>
    </w:lvl>
    <w:lvl w:ilvl="5" w:tplc="477836D8" w:tentative="1">
      <w:start w:val="1"/>
      <w:numFmt w:val="lowerRoman"/>
      <w:lvlText w:val="%6."/>
      <w:lvlJc w:val="right"/>
      <w:pPr>
        <w:ind w:left="4320" w:hanging="180"/>
      </w:pPr>
    </w:lvl>
    <w:lvl w:ilvl="6" w:tplc="6096C01E" w:tentative="1">
      <w:start w:val="1"/>
      <w:numFmt w:val="decimal"/>
      <w:lvlText w:val="%7."/>
      <w:lvlJc w:val="left"/>
      <w:pPr>
        <w:ind w:left="5040" w:hanging="360"/>
      </w:pPr>
    </w:lvl>
    <w:lvl w:ilvl="7" w:tplc="CF9E9A6E" w:tentative="1">
      <w:start w:val="1"/>
      <w:numFmt w:val="lowerLetter"/>
      <w:lvlText w:val="%8."/>
      <w:lvlJc w:val="left"/>
      <w:pPr>
        <w:ind w:left="5760" w:hanging="360"/>
      </w:pPr>
    </w:lvl>
    <w:lvl w:ilvl="8" w:tplc="09BCD2F2" w:tentative="1">
      <w:start w:val="1"/>
      <w:numFmt w:val="lowerRoman"/>
      <w:lvlText w:val="%9."/>
      <w:lvlJc w:val="right"/>
      <w:pPr>
        <w:ind w:left="6480" w:hanging="180"/>
      </w:pPr>
    </w:lvl>
  </w:abstractNum>
  <w:abstractNum w:abstractNumId="10" w15:restartNumberingAfterBreak="0">
    <w:nsid w:val="28737F29"/>
    <w:multiLevelType w:val="multilevel"/>
    <w:tmpl w:val="D7100858"/>
    <w:lvl w:ilvl="0">
      <w:start w:val="1"/>
      <w:numFmt w:val="decimal"/>
      <w:pStyle w:val="SFPara-OptClause"/>
      <w:lvlText w:val="[%1."/>
      <w:lvlJc w:val="left"/>
      <w:pPr>
        <w:tabs>
          <w:tab w:val="num" w:pos="1440"/>
        </w:tabs>
        <w:ind w:left="0" w:firstLine="648"/>
      </w:pPr>
      <w:rPr>
        <w:rFonts w:hint="default"/>
        <w:color w:val="000000"/>
      </w:rPr>
    </w:lvl>
    <w:lvl w:ilvl="1">
      <w:start w:val="1"/>
      <w:numFmt w:val="lowerLetter"/>
      <w:pStyle w:val="SFParaOptsubclause1"/>
      <w:lvlText w:val="[(%2)"/>
      <w:lvlJc w:val="left"/>
      <w:pPr>
        <w:tabs>
          <w:tab w:val="num" w:pos="2160"/>
        </w:tabs>
        <w:ind w:left="720" w:firstLine="648"/>
      </w:pPr>
      <w:rPr>
        <w:rFonts w:hint="default"/>
        <w:color w:val="984806"/>
      </w:rPr>
    </w:lvl>
    <w:lvl w:ilvl="2">
      <w:start w:val="1"/>
      <w:numFmt w:val="lowerRoman"/>
      <w:pStyle w:val="SFParaOptsubclause2"/>
      <w:lvlText w:val="[(%3)"/>
      <w:lvlJc w:val="left"/>
      <w:pPr>
        <w:tabs>
          <w:tab w:val="num" w:pos="2880"/>
        </w:tabs>
        <w:ind w:left="1440" w:firstLine="648"/>
      </w:pPr>
      <w:rPr>
        <w:rFonts w:hint="default"/>
        <w:color w:val="984806"/>
      </w:rPr>
    </w:lvl>
    <w:lvl w:ilvl="3">
      <w:start w:val="1"/>
      <w:numFmt w:val="upperLetter"/>
      <w:pStyle w:val="SFParaOptsubclause3"/>
      <w:lvlText w:val="[(%4)"/>
      <w:lvlJc w:val="left"/>
      <w:pPr>
        <w:tabs>
          <w:tab w:val="num" w:pos="3600"/>
        </w:tabs>
        <w:ind w:left="2160" w:firstLine="648"/>
      </w:pPr>
      <w:rPr>
        <w:rFonts w:hint="default"/>
        <w:color w:val="984806"/>
      </w:rPr>
    </w:lvl>
    <w:lvl w:ilvl="4">
      <w:start w:val="1"/>
      <w:numFmt w:val="none"/>
      <w:lvlText w:val=""/>
      <w:lvlJc w:val="left"/>
      <w:pPr>
        <w:tabs>
          <w:tab w:val="num" w:pos="4320"/>
        </w:tabs>
        <w:ind w:left="2880" w:firstLine="720"/>
      </w:pPr>
      <w:rPr>
        <w:rFonts w:hint="default"/>
        <w:dstrike w:val="0"/>
        <w:vertAlign w:val="baseline"/>
      </w:rPr>
    </w:lvl>
    <w:lvl w:ilvl="5">
      <w:start w:val="1"/>
      <w:numFmt w:val="none"/>
      <w:lvlText w:val=""/>
      <w:lvlJc w:val="left"/>
      <w:pPr>
        <w:tabs>
          <w:tab w:val="num" w:pos="5040"/>
        </w:tabs>
        <w:ind w:left="3600" w:firstLine="720"/>
      </w:pPr>
      <w:rPr>
        <w:rFonts w:hint="default"/>
      </w:rPr>
    </w:lvl>
    <w:lvl w:ilvl="6">
      <w:start w:val="1"/>
      <w:numFmt w:val="none"/>
      <w:lvlText w:val="%7"/>
      <w:lvlJc w:val="left"/>
      <w:pPr>
        <w:tabs>
          <w:tab w:val="num" w:pos="5760"/>
        </w:tabs>
        <w:ind w:left="4320" w:firstLine="720"/>
      </w:pPr>
      <w:rPr>
        <w:rFonts w:hint="default"/>
      </w:rPr>
    </w:lvl>
    <w:lvl w:ilvl="7">
      <w:start w:val="1"/>
      <w:numFmt w:val="none"/>
      <w:lvlText w:val="%8"/>
      <w:lvlJc w:val="left"/>
      <w:pPr>
        <w:tabs>
          <w:tab w:val="num" w:pos="6480"/>
        </w:tabs>
        <w:ind w:left="5040" w:firstLine="720"/>
      </w:pPr>
      <w:rPr>
        <w:rFonts w:hint="default"/>
      </w:rPr>
    </w:lvl>
    <w:lvl w:ilvl="8">
      <w:start w:val="1"/>
      <w:numFmt w:val="none"/>
      <w:lvlText w:val=""/>
      <w:lvlJc w:val="left"/>
      <w:pPr>
        <w:tabs>
          <w:tab w:val="num" w:pos="7200"/>
        </w:tabs>
        <w:ind w:left="5760" w:firstLine="720"/>
      </w:pPr>
      <w:rPr>
        <w:rFonts w:hint="default"/>
      </w:rPr>
    </w:lvl>
  </w:abstractNum>
  <w:abstractNum w:abstractNumId="11" w15:restartNumberingAfterBreak="0">
    <w:nsid w:val="395D6055"/>
    <w:multiLevelType w:val="multilevel"/>
    <w:tmpl w:val="04090023"/>
    <w:lvl w:ilvl="0">
      <w:start w:val="1"/>
      <w:numFmt w:val="upperRoman"/>
      <w:pStyle w:val="Heading1"/>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C5D00E2"/>
    <w:multiLevelType w:val="multilevel"/>
    <w:tmpl w:val="D7EAD1AA"/>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rPr>
    </w:lvl>
    <w:lvl w:ilvl="2">
      <w:start w:val="1"/>
      <w:numFmt w:val="lowerLetter"/>
      <w:pStyle w:val="MFParasubclause2"/>
      <w:lvlText w:val="(%3)"/>
      <w:lvlJc w:val="left"/>
      <w:pPr>
        <w:tabs>
          <w:tab w:val="num" w:pos="2448"/>
        </w:tabs>
        <w:ind w:left="1008" w:firstLine="720"/>
      </w:pPr>
      <w:rPr>
        <w:rFonts w:hint="default"/>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43794CB1"/>
    <w:multiLevelType w:val="multilevel"/>
    <w:tmpl w:val="CDF00AD4"/>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sz w:val="24"/>
      </w:rPr>
    </w:lvl>
    <w:lvl w:ilvl="2">
      <w:start w:val="1"/>
      <w:numFmt w:val="lowerLetter"/>
      <w:pStyle w:val="LFParasubclause2"/>
      <w:lvlText w:val="(%3)"/>
      <w:lvlJc w:val="left"/>
      <w:pPr>
        <w:tabs>
          <w:tab w:val="num" w:pos="2160"/>
        </w:tabs>
        <w:ind w:left="720" w:firstLine="720"/>
      </w:pPr>
      <w:rPr>
        <w:rFonts w:ascii="Times New Roman" w:hAnsi="Times New Roman" w:hint="default"/>
        <w:sz w:val="24"/>
      </w:rPr>
    </w:lvl>
    <w:lvl w:ilvl="3">
      <w:start w:val="1"/>
      <w:numFmt w:val="lowerRoman"/>
      <w:pStyle w:val="LFParasubclause3"/>
      <w:lvlText w:val="(%4)"/>
      <w:lvlJc w:val="left"/>
      <w:pPr>
        <w:tabs>
          <w:tab w:val="num" w:pos="2880"/>
        </w:tabs>
        <w:ind w:left="1440" w:firstLine="720"/>
      </w:pPr>
      <w:rPr>
        <w:rFonts w:hint="default"/>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48314B4A"/>
    <w:multiLevelType w:val="hybridMultilevel"/>
    <w:tmpl w:val="BCE07FB4"/>
    <w:lvl w:ilvl="0" w:tplc="C60A0EA0">
      <w:start w:val="1"/>
      <w:numFmt w:val="lowerRoman"/>
      <w:pStyle w:val="List-LowerRomanListLevel2"/>
      <w:lvlText w:val="%1."/>
      <w:lvlJc w:val="right"/>
      <w:pPr>
        <w:tabs>
          <w:tab w:val="num" w:pos="1152"/>
        </w:tabs>
        <w:ind w:left="1152" w:hanging="288"/>
      </w:pPr>
      <w:rPr>
        <w:rFonts w:hint="default"/>
        <w:color w:val="000000"/>
      </w:rPr>
    </w:lvl>
    <w:lvl w:ilvl="1" w:tplc="5AEC68B0" w:tentative="1">
      <w:start w:val="1"/>
      <w:numFmt w:val="lowerLetter"/>
      <w:lvlText w:val="%2."/>
      <w:lvlJc w:val="left"/>
      <w:pPr>
        <w:ind w:left="2520" w:hanging="360"/>
      </w:pPr>
    </w:lvl>
    <w:lvl w:ilvl="2" w:tplc="B7943012" w:tentative="1">
      <w:start w:val="1"/>
      <w:numFmt w:val="lowerRoman"/>
      <w:lvlText w:val="%3."/>
      <w:lvlJc w:val="right"/>
      <w:pPr>
        <w:ind w:left="3240" w:hanging="180"/>
      </w:pPr>
    </w:lvl>
    <w:lvl w:ilvl="3" w:tplc="779E5B8A" w:tentative="1">
      <w:start w:val="1"/>
      <w:numFmt w:val="decimal"/>
      <w:lvlText w:val="%4."/>
      <w:lvlJc w:val="left"/>
      <w:pPr>
        <w:ind w:left="3960" w:hanging="360"/>
      </w:pPr>
    </w:lvl>
    <w:lvl w:ilvl="4" w:tplc="2680765A" w:tentative="1">
      <w:start w:val="1"/>
      <w:numFmt w:val="lowerLetter"/>
      <w:lvlText w:val="%5."/>
      <w:lvlJc w:val="left"/>
      <w:pPr>
        <w:ind w:left="4680" w:hanging="360"/>
      </w:pPr>
    </w:lvl>
    <w:lvl w:ilvl="5" w:tplc="D292E1C6" w:tentative="1">
      <w:start w:val="1"/>
      <w:numFmt w:val="lowerRoman"/>
      <w:lvlText w:val="%6."/>
      <w:lvlJc w:val="right"/>
      <w:pPr>
        <w:ind w:left="5400" w:hanging="180"/>
      </w:pPr>
    </w:lvl>
    <w:lvl w:ilvl="6" w:tplc="F0B27D3C" w:tentative="1">
      <w:start w:val="1"/>
      <w:numFmt w:val="decimal"/>
      <w:lvlText w:val="%7."/>
      <w:lvlJc w:val="left"/>
      <w:pPr>
        <w:ind w:left="6120" w:hanging="360"/>
      </w:pPr>
    </w:lvl>
    <w:lvl w:ilvl="7" w:tplc="CDEA2B3A" w:tentative="1">
      <w:start w:val="1"/>
      <w:numFmt w:val="lowerLetter"/>
      <w:lvlText w:val="%8."/>
      <w:lvlJc w:val="left"/>
      <w:pPr>
        <w:ind w:left="6840" w:hanging="360"/>
      </w:pPr>
    </w:lvl>
    <w:lvl w:ilvl="8" w:tplc="B1048820" w:tentative="1">
      <w:start w:val="1"/>
      <w:numFmt w:val="lowerRoman"/>
      <w:lvlText w:val="%9."/>
      <w:lvlJc w:val="right"/>
      <w:pPr>
        <w:ind w:left="7560" w:hanging="180"/>
      </w:pPr>
    </w:lvl>
  </w:abstractNum>
  <w:abstractNum w:abstractNumId="15" w15:restartNumberingAfterBreak="0">
    <w:nsid w:val="4C4F39D3"/>
    <w:multiLevelType w:val="multilevel"/>
    <w:tmpl w:val="9CE44B6A"/>
    <w:lvl w:ilvl="0">
      <w:start w:val="1"/>
      <w:numFmt w:val="decimal"/>
      <w:pStyle w:val="SFPara-Clause"/>
      <w:lvlText w:val="%1."/>
      <w:lvlJc w:val="left"/>
      <w:pPr>
        <w:tabs>
          <w:tab w:val="num" w:pos="1440"/>
        </w:tabs>
        <w:ind w:left="0" w:firstLine="720"/>
      </w:pPr>
      <w:rPr>
        <w:rFonts w:ascii="Times New Roman" w:eastAsia="Times New Roman" w:hAnsi="Times New Roman" w:cs="Times New Roman"/>
        <w:color w:val="000000"/>
      </w:rPr>
    </w:lvl>
    <w:lvl w:ilvl="1">
      <w:start w:val="1"/>
      <w:numFmt w:val="lowerLetter"/>
      <w:pStyle w:val="SFParasubclause1"/>
      <w:lvlText w:val="(%2)"/>
      <w:lvlJc w:val="left"/>
      <w:pPr>
        <w:tabs>
          <w:tab w:val="num" w:pos="2160"/>
        </w:tabs>
        <w:ind w:left="720" w:firstLine="720"/>
      </w:pPr>
      <w:rPr>
        <w:rFonts w:hint="default"/>
        <w:color w:val="000000"/>
      </w:rPr>
    </w:lvl>
    <w:lvl w:ilvl="2">
      <w:start w:val="1"/>
      <w:numFmt w:val="lowerRoman"/>
      <w:pStyle w:val="SFParasubclause2"/>
      <w:lvlText w:val="(%3)"/>
      <w:lvlJc w:val="left"/>
      <w:pPr>
        <w:tabs>
          <w:tab w:val="num" w:pos="2880"/>
        </w:tabs>
        <w:ind w:left="1440" w:firstLine="720"/>
      </w:pPr>
      <w:rPr>
        <w:rFonts w:hint="default"/>
        <w:color w:val="000000"/>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16" w15:restartNumberingAfterBreak="0">
    <w:nsid w:val="589A58A8"/>
    <w:multiLevelType w:val="multilevel"/>
    <w:tmpl w:val="A02AD18C"/>
    <w:lvl w:ilvl="0">
      <w:start w:val="1"/>
      <w:numFmt w:val="upperRoman"/>
      <w:pStyle w:val="LFTitle-OptClause"/>
      <w:suff w:val="nothing"/>
      <w:lvlText w:val="[ARTICLE %1"/>
      <w:lvlJc w:val="center"/>
      <w:pPr>
        <w:ind w:left="662" w:firstLine="504"/>
      </w:pPr>
      <w:rPr>
        <w:rFonts w:ascii="Times New Roman Bold" w:hAnsi="Times New Roman Bold" w:hint="default"/>
        <w:b/>
        <w:i w:val="0"/>
        <w:color w:val="000000"/>
        <w:sz w:val="24"/>
      </w:rPr>
    </w:lvl>
    <w:lvl w:ilvl="1">
      <w:start w:val="1"/>
      <w:numFmt w:val="decimalZero"/>
      <w:pStyle w:val="LFParaOptsubclause1"/>
      <w:isLgl/>
      <w:lvlText w:val="[Section %1.%2"/>
      <w:lvlJc w:val="left"/>
      <w:pPr>
        <w:tabs>
          <w:tab w:val="num" w:pos="864"/>
        </w:tabs>
        <w:ind w:left="0" w:firstLine="648"/>
      </w:pPr>
      <w:rPr>
        <w:rFonts w:ascii="Times New Roman Bold" w:hAnsi="Times New Roman Bold" w:hint="default"/>
        <w:b/>
        <w:i w:val="0"/>
        <w:color w:val="984806"/>
        <w:sz w:val="24"/>
      </w:rPr>
    </w:lvl>
    <w:lvl w:ilvl="2">
      <w:start w:val="1"/>
      <w:numFmt w:val="lowerLetter"/>
      <w:pStyle w:val="LFParaOptsubclause2"/>
      <w:lvlText w:val="[(%3)"/>
      <w:lvlJc w:val="left"/>
      <w:pPr>
        <w:tabs>
          <w:tab w:val="num" w:pos="2160"/>
        </w:tabs>
        <w:ind w:left="720" w:firstLine="648"/>
      </w:pPr>
      <w:rPr>
        <w:rFonts w:ascii="Times New Roman" w:hAnsi="Times New Roman" w:hint="default"/>
        <w:b w:val="0"/>
        <w:i w:val="0"/>
        <w:color w:val="984806"/>
        <w:sz w:val="24"/>
      </w:rPr>
    </w:lvl>
    <w:lvl w:ilvl="3">
      <w:start w:val="1"/>
      <w:numFmt w:val="lowerRoman"/>
      <w:pStyle w:val="LFParaOptsubclause3"/>
      <w:lvlText w:val="[(%4)"/>
      <w:lvlJc w:val="left"/>
      <w:pPr>
        <w:tabs>
          <w:tab w:val="num" w:pos="2880"/>
        </w:tabs>
        <w:ind w:left="1440" w:firstLine="648"/>
      </w:pPr>
      <w:rPr>
        <w:rFonts w:ascii="Times New Roman" w:hAnsi="Times New Roman" w:hint="default"/>
        <w:b w:val="0"/>
        <w:i w:val="0"/>
        <w:color w:val="984806"/>
        <w:sz w:val="24"/>
      </w:rPr>
    </w:lvl>
    <w:lvl w:ilvl="4">
      <w:start w:val="1"/>
      <w:numFmt w:val="upperLetter"/>
      <w:pStyle w:val="LFParaOptsubclause4"/>
      <w:lvlText w:val="[(%5)"/>
      <w:lvlJc w:val="left"/>
      <w:pPr>
        <w:tabs>
          <w:tab w:val="num" w:pos="3600"/>
        </w:tabs>
        <w:ind w:left="2160" w:firstLine="648"/>
      </w:pPr>
      <w:rPr>
        <w:rFonts w:ascii="Times New Roman" w:hAnsi="Times New Roman" w:hint="default"/>
        <w:b w:val="0"/>
        <w:i w:val="0"/>
        <w:color w:val="984806"/>
        <w:sz w:val="24"/>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5BE524B2"/>
    <w:multiLevelType w:val="hybridMultilevel"/>
    <w:tmpl w:val="5E16DCF8"/>
    <w:lvl w:ilvl="0" w:tplc="4694F90E">
      <w:start w:val="1"/>
      <w:numFmt w:val="lowerLetter"/>
      <w:pStyle w:val="List-LowerAlphaListLevel2"/>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CE1ED8" w:tentative="1">
      <w:start w:val="1"/>
      <w:numFmt w:val="lowerLetter"/>
      <w:lvlText w:val="%2."/>
      <w:lvlJc w:val="left"/>
      <w:pPr>
        <w:ind w:left="2160" w:hanging="360"/>
      </w:pPr>
    </w:lvl>
    <w:lvl w:ilvl="2" w:tplc="B094CF72" w:tentative="1">
      <w:start w:val="1"/>
      <w:numFmt w:val="lowerRoman"/>
      <w:lvlText w:val="%3."/>
      <w:lvlJc w:val="right"/>
      <w:pPr>
        <w:ind w:left="2880" w:hanging="180"/>
      </w:pPr>
    </w:lvl>
    <w:lvl w:ilvl="3" w:tplc="FD4286DA" w:tentative="1">
      <w:start w:val="1"/>
      <w:numFmt w:val="decimal"/>
      <w:lvlText w:val="%4."/>
      <w:lvlJc w:val="left"/>
      <w:pPr>
        <w:ind w:left="3600" w:hanging="360"/>
      </w:pPr>
    </w:lvl>
    <w:lvl w:ilvl="4" w:tplc="EB76C49A" w:tentative="1">
      <w:start w:val="1"/>
      <w:numFmt w:val="lowerLetter"/>
      <w:lvlText w:val="%5."/>
      <w:lvlJc w:val="left"/>
      <w:pPr>
        <w:ind w:left="4320" w:hanging="360"/>
      </w:pPr>
    </w:lvl>
    <w:lvl w:ilvl="5" w:tplc="D6728EC2" w:tentative="1">
      <w:start w:val="1"/>
      <w:numFmt w:val="lowerRoman"/>
      <w:lvlText w:val="%6."/>
      <w:lvlJc w:val="right"/>
      <w:pPr>
        <w:ind w:left="5040" w:hanging="180"/>
      </w:pPr>
    </w:lvl>
    <w:lvl w:ilvl="6" w:tplc="50005FF0" w:tentative="1">
      <w:start w:val="1"/>
      <w:numFmt w:val="decimal"/>
      <w:lvlText w:val="%7."/>
      <w:lvlJc w:val="left"/>
      <w:pPr>
        <w:ind w:left="5760" w:hanging="360"/>
      </w:pPr>
    </w:lvl>
    <w:lvl w:ilvl="7" w:tplc="FF6C8266" w:tentative="1">
      <w:start w:val="1"/>
      <w:numFmt w:val="lowerLetter"/>
      <w:lvlText w:val="%8."/>
      <w:lvlJc w:val="left"/>
      <w:pPr>
        <w:ind w:left="6480" w:hanging="360"/>
      </w:pPr>
    </w:lvl>
    <w:lvl w:ilvl="8" w:tplc="06AC4116" w:tentative="1">
      <w:start w:val="1"/>
      <w:numFmt w:val="lowerRoman"/>
      <w:lvlText w:val="%9."/>
      <w:lvlJc w:val="right"/>
      <w:pPr>
        <w:ind w:left="7200" w:hanging="180"/>
      </w:pPr>
    </w:lvl>
  </w:abstractNum>
  <w:abstractNum w:abstractNumId="18" w15:restartNumberingAfterBreak="0">
    <w:nsid w:val="6997239B"/>
    <w:multiLevelType w:val="multilevel"/>
    <w:tmpl w:val="E2AC8748"/>
    <w:lvl w:ilvl="0">
      <w:start w:val="1"/>
      <w:numFmt w:val="decimal"/>
      <w:pStyle w:val="MFPara-OptClause"/>
      <w:lvlText w:val="[%1."/>
      <w:lvlJc w:val="left"/>
      <w:pPr>
        <w:tabs>
          <w:tab w:val="num" w:pos="1008"/>
        </w:tabs>
        <w:ind w:left="0" w:firstLine="360"/>
      </w:pPr>
      <w:rPr>
        <w:rFonts w:hint="default"/>
        <w:color w:val="000000"/>
      </w:rPr>
    </w:lvl>
    <w:lvl w:ilvl="1">
      <w:start w:val="1"/>
      <w:numFmt w:val="decimal"/>
      <w:pStyle w:val="MFParaOptsubclause1"/>
      <w:lvlText w:val="[%1.%2"/>
      <w:lvlJc w:val="left"/>
      <w:pPr>
        <w:tabs>
          <w:tab w:val="num" w:pos="1728"/>
        </w:tabs>
        <w:ind w:left="432" w:firstLine="504"/>
      </w:pPr>
      <w:rPr>
        <w:rFonts w:hint="default"/>
        <w:color w:val="984806"/>
        <w:u w:color="984806"/>
      </w:rPr>
    </w:lvl>
    <w:lvl w:ilvl="2">
      <w:start w:val="1"/>
      <w:numFmt w:val="lowerLetter"/>
      <w:pStyle w:val="MFParaOptsubclause2"/>
      <w:lvlText w:val="[(%3)"/>
      <w:lvlJc w:val="left"/>
      <w:pPr>
        <w:tabs>
          <w:tab w:val="num" w:pos="2448"/>
        </w:tabs>
        <w:ind w:left="1008" w:firstLine="648"/>
      </w:pPr>
      <w:rPr>
        <w:rFonts w:hint="default"/>
        <w:color w:val="984806"/>
        <w:u w:color="984806"/>
      </w:rPr>
    </w:lvl>
    <w:lvl w:ilvl="3">
      <w:start w:val="1"/>
      <w:numFmt w:val="lowerRoman"/>
      <w:pStyle w:val="MFParaOptsubclause3"/>
      <w:lvlText w:val="[(%4)"/>
      <w:lvlJc w:val="left"/>
      <w:pPr>
        <w:tabs>
          <w:tab w:val="num" w:pos="3168"/>
        </w:tabs>
        <w:ind w:left="1728" w:firstLine="648"/>
      </w:pPr>
      <w:rPr>
        <w:rFonts w:hint="default"/>
        <w:color w:val="984806"/>
        <w:u w:color="984806"/>
      </w:rPr>
    </w:lvl>
    <w:lvl w:ilvl="4">
      <w:start w:val="1"/>
      <w:numFmt w:val="upperLetter"/>
      <w:pStyle w:val="MFParaOptsubclause4"/>
      <w:lvlText w:val="[(%5)"/>
      <w:lvlJc w:val="left"/>
      <w:pPr>
        <w:tabs>
          <w:tab w:val="num" w:pos="3888"/>
        </w:tabs>
        <w:ind w:left="2448" w:firstLine="648"/>
      </w:pPr>
      <w:rPr>
        <w:rFonts w:hint="default"/>
        <w:color w:val="984806"/>
        <w:u w:color="984806"/>
      </w:rPr>
    </w:lvl>
    <w:lvl w:ilvl="5">
      <w:start w:val="1"/>
      <w:numFmt w:val="none"/>
      <w:lvlText w:val=""/>
      <w:lvlJc w:val="left"/>
      <w:pPr>
        <w:tabs>
          <w:tab w:val="num" w:pos="4608"/>
        </w:tabs>
        <w:ind w:left="3600" w:firstLine="360"/>
      </w:pPr>
      <w:rPr>
        <w:rFonts w:hint="default"/>
      </w:rPr>
    </w:lvl>
    <w:lvl w:ilvl="6">
      <w:start w:val="1"/>
      <w:numFmt w:val="none"/>
      <w:lvlText w:val=""/>
      <w:lvlJc w:val="left"/>
      <w:pPr>
        <w:tabs>
          <w:tab w:val="num" w:pos="5328"/>
        </w:tabs>
        <w:ind w:left="4320" w:firstLine="360"/>
      </w:pPr>
      <w:rPr>
        <w:rFonts w:hint="default"/>
      </w:rPr>
    </w:lvl>
    <w:lvl w:ilvl="7">
      <w:start w:val="1"/>
      <w:numFmt w:val="none"/>
      <w:lvlText w:val=""/>
      <w:lvlJc w:val="left"/>
      <w:pPr>
        <w:tabs>
          <w:tab w:val="num" w:pos="6048"/>
        </w:tabs>
        <w:ind w:left="5040" w:firstLine="360"/>
      </w:pPr>
      <w:rPr>
        <w:rFonts w:hint="default"/>
      </w:rPr>
    </w:lvl>
    <w:lvl w:ilvl="8">
      <w:start w:val="1"/>
      <w:numFmt w:val="none"/>
      <w:lvlText w:val=""/>
      <w:lvlJc w:val="left"/>
      <w:pPr>
        <w:tabs>
          <w:tab w:val="num" w:pos="6768"/>
        </w:tabs>
        <w:ind w:left="5760" w:firstLine="360"/>
      </w:pPr>
      <w:rPr>
        <w:rFonts w:hint="default"/>
      </w:rPr>
    </w:lvl>
  </w:abstractNum>
  <w:abstractNum w:abstractNumId="19" w15:restartNumberingAfterBreak="0">
    <w:nsid w:val="770014DF"/>
    <w:multiLevelType w:val="hybridMultilevel"/>
    <w:tmpl w:val="E1D6712E"/>
    <w:lvl w:ilvl="0" w:tplc="30DE3FA0">
      <w:start w:val="1"/>
      <w:numFmt w:val="bullet"/>
      <w:pStyle w:val="PLC-G2"/>
      <w:lvlText w:val=""/>
      <w:lvlJc w:val="left"/>
      <w:pPr>
        <w:ind w:left="720" w:hanging="360"/>
      </w:pPr>
      <w:rPr>
        <w:rFonts w:ascii="Symbol" w:hAnsi="Symbol" w:hint="default"/>
        <w:color w:val="000000"/>
      </w:rPr>
    </w:lvl>
    <w:lvl w:ilvl="1" w:tplc="6042406A">
      <w:start w:val="1"/>
      <w:numFmt w:val="bullet"/>
      <w:lvlText w:val="o"/>
      <w:lvlJc w:val="left"/>
      <w:pPr>
        <w:ind w:left="1440" w:hanging="360"/>
      </w:pPr>
      <w:rPr>
        <w:rFonts w:ascii="Courier New" w:hAnsi="Courier New" w:cs="Courier New" w:hint="default"/>
      </w:rPr>
    </w:lvl>
    <w:lvl w:ilvl="2" w:tplc="860053CA" w:tentative="1">
      <w:start w:val="1"/>
      <w:numFmt w:val="bullet"/>
      <w:lvlText w:val=""/>
      <w:lvlJc w:val="left"/>
      <w:pPr>
        <w:ind w:left="2160" w:hanging="360"/>
      </w:pPr>
      <w:rPr>
        <w:rFonts w:ascii="Wingdings" w:hAnsi="Wingdings" w:hint="default"/>
      </w:rPr>
    </w:lvl>
    <w:lvl w:ilvl="3" w:tplc="D79C1878" w:tentative="1">
      <w:start w:val="1"/>
      <w:numFmt w:val="bullet"/>
      <w:lvlText w:val=""/>
      <w:lvlJc w:val="left"/>
      <w:pPr>
        <w:ind w:left="2880" w:hanging="360"/>
      </w:pPr>
      <w:rPr>
        <w:rFonts w:ascii="Symbol" w:hAnsi="Symbol" w:hint="default"/>
      </w:rPr>
    </w:lvl>
    <w:lvl w:ilvl="4" w:tplc="2F785E66" w:tentative="1">
      <w:start w:val="1"/>
      <w:numFmt w:val="bullet"/>
      <w:lvlText w:val="o"/>
      <w:lvlJc w:val="left"/>
      <w:pPr>
        <w:ind w:left="3600" w:hanging="360"/>
      </w:pPr>
      <w:rPr>
        <w:rFonts w:ascii="Courier New" w:hAnsi="Courier New" w:cs="Courier New" w:hint="default"/>
      </w:rPr>
    </w:lvl>
    <w:lvl w:ilvl="5" w:tplc="FEF0F534" w:tentative="1">
      <w:start w:val="1"/>
      <w:numFmt w:val="bullet"/>
      <w:lvlText w:val=""/>
      <w:lvlJc w:val="left"/>
      <w:pPr>
        <w:ind w:left="4320" w:hanging="360"/>
      </w:pPr>
      <w:rPr>
        <w:rFonts w:ascii="Wingdings" w:hAnsi="Wingdings" w:hint="default"/>
      </w:rPr>
    </w:lvl>
    <w:lvl w:ilvl="6" w:tplc="65E21E8C" w:tentative="1">
      <w:start w:val="1"/>
      <w:numFmt w:val="bullet"/>
      <w:lvlText w:val=""/>
      <w:lvlJc w:val="left"/>
      <w:pPr>
        <w:ind w:left="5040" w:hanging="360"/>
      </w:pPr>
      <w:rPr>
        <w:rFonts w:ascii="Symbol" w:hAnsi="Symbol" w:hint="default"/>
      </w:rPr>
    </w:lvl>
    <w:lvl w:ilvl="7" w:tplc="3F66BFCC" w:tentative="1">
      <w:start w:val="1"/>
      <w:numFmt w:val="bullet"/>
      <w:lvlText w:val="o"/>
      <w:lvlJc w:val="left"/>
      <w:pPr>
        <w:ind w:left="5760" w:hanging="360"/>
      </w:pPr>
      <w:rPr>
        <w:rFonts w:ascii="Courier New" w:hAnsi="Courier New" w:cs="Courier New" w:hint="default"/>
      </w:rPr>
    </w:lvl>
    <w:lvl w:ilvl="8" w:tplc="950A32F8" w:tentative="1">
      <w:start w:val="1"/>
      <w:numFmt w:val="bullet"/>
      <w:lvlText w:val=""/>
      <w:lvlJc w:val="left"/>
      <w:pPr>
        <w:ind w:left="6480" w:hanging="360"/>
      </w:pPr>
      <w:rPr>
        <w:rFonts w:ascii="Wingdings" w:hAnsi="Wingdings" w:hint="default"/>
      </w:rPr>
    </w:lvl>
  </w:abstractNum>
  <w:abstractNum w:abstractNumId="20" w15:restartNumberingAfterBreak="0">
    <w:nsid w:val="783A2616"/>
    <w:multiLevelType w:val="hybridMultilevel"/>
    <w:tmpl w:val="1C7AD5D8"/>
    <w:lvl w:ilvl="0" w:tplc="3FA055D2">
      <w:start w:val="1"/>
      <w:numFmt w:val="lowerRoman"/>
      <w:pStyle w:val="List-LowerRomanListLevel1"/>
      <w:lvlText w:val="%1."/>
      <w:lvlJc w:val="right"/>
      <w:pPr>
        <w:tabs>
          <w:tab w:val="num" w:pos="720"/>
        </w:tabs>
        <w:ind w:left="720" w:hanging="288"/>
      </w:pPr>
      <w:rPr>
        <w:rFonts w:hint="default"/>
        <w:color w:val="000000"/>
      </w:rPr>
    </w:lvl>
    <w:lvl w:ilvl="1" w:tplc="BB56677A" w:tentative="1">
      <w:start w:val="1"/>
      <w:numFmt w:val="lowerLetter"/>
      <w:lvlText w:val="%2."/>
      <w:lvlJc w:val="left"/>
      <w:pPr>
        <w:ind w:left="1440" w:hanging="360"/>
      </w:pPr>
    </w:lvl>
    <w:lvl w:ilvl="2" w:tplc="52D63BC4" w:tentative="1">
      <w:start w:val="1"/>
      <w:numFmt w:val="lowerRoman"/>
      <w:lvlText w:val="%3."/>
      <w:lvlJc w:val="right"/>
      <w:pPr>
        <w:ind w:left="2160" w:hanging="180"/>
      </w:pPr>
    </w:lvl>
    <w:lvl w:ilvl="3" w:tplc="5F969C94" w:tentative="1">
      <w:start w:val="1"/>
      <w:numFmt w:val="decimal"/>
      <w:lvlText w:val="%4."/>
      <w:lvlJc w:val="left"/>
      <w:pPr>
        <w:ind w:left="2880" w:hanging="360"/>
      </w:pPr>
    </w:lvl>
    <w:lvl w:ilvl="4" w:tplc="50D67C60" w:tentative="1">
      <w:start w:val="1"/>
      <w:numFmt w:val="lowerLetter"/>
      <w:lvlText w:val="%5."/>
      <w:lvlJc w:val="left"/>
      <w:pPr>
        <w:ind w:left="3600" w:hanging="360"/>
      </w:pPr>
    </w:lvl>
    <w:lvl w:ilvl="5" w:tplc="07DCE9AE" w:tentative="1">
      <w:start w:val="1"/>
      <w:numFmt w:val="lowerRoman"/>
      <w:lvlText w:val="%6."/>
      <w:lvlJc w:val="right"/>
      <w:pPr>
        <w:ind w:left="4320" w:hanging="180"/>
      </w:pPr>
    </w:lvl>
    <w:lvl w:ilvl="6" w:tplc="4BF2F322" w:tentative="1">
      <w:start w:val="1"/>
      <w:numFmt w:val="decimal"/>
      <w:lvlText w:val="%7."/>
      <w:lvlJc w:val="left"/>
      <w:pPr>
        <w:ind w:left="5040" w:hanging="360"/>
      </w:pPr>
    </w:lvl>
    <w:lvl w:ilvl="7" w:tplc="123CEDF8" w:tentative="1">
      <w:start w:val="1"/>
      <w:numFmt w:val="lowerLetter"/>
      <w:lvlText w:val="%8."/>
      <w:lvlJc w:val="left"/>
      <w:pPr>
        <w:ind w:left="5760" w:hanging="360"/>
      </w:pPr>
    </w:lvl>
    <w:lvl w:ilvl="8" w:tplc="CA7EFEF4" w:tentative="1">
      <w:start w:val="1"/>
      <w:numFmt w:val="lowerRoman"/>
      <w:lvlText w:val="%9."/>
      <w:lvlJc w:val="right"/>
      <w:pPr>
        <w:ind w:left="6480" w:hanging="180"/>
      </w:pPr>
    </w:lvl>
  </w:abstractNum>
  <w:num w:numId="1">
    <w:abstractNumId w:val="11"/>
  </w:num>
  <w:num w:numId="2">
    <w:abstractNumId w:val="15"/>
  </w:num>
  <w:num w:numId="3">
    <w:abstractNumId w:val="13"/>
  </w:num>
  <w:num w:numId="4">
    <w:abstractNumId w:val="12"/>
  </w:num>
  <w:num w:numId="5">
    <w:abstractNumId w:val="16"/>
  </w:num>
  <w:num w:numId="6">
    <w:abstractNumId w:val="9"/>
  </w:num>
  <w:num w:numId="7">
    <w:abstractNumId w:val="10"/>
  </w:num>
  <w:num w:numId="8">
    <w:abstractNumId w:val="18"/>
  </w:num>
  <w:num w:numId="9">
    <w:abstractNumId w:val="5"/>
  </w:num>
  <w:num w:numId="10">
    <w:abstractNumId w:val="8"/>
  </w:num>
  <w:num w:numId="11">
    <w:abstractNumId w:val="2"/>
  </w:num>
  <w:num w:numId="12">
    <w:abstractNumId w:val="17"/>
  </w:num>
  <w:num w:numId="13">
    <w:abstractNumId w:val="20"/>
  </w:num>
  <w:num w:numId="14">
    <w:abstractNumId w:val="14"/>
  </w:num>
  <w:num w:numId="15">
    <w:abstractNumId w:val="6"/>
  </w:num>
  <w:num w:numId="16">
    <w:abstractNumId w:val="7"/>
  </w:num>
  <w:num w:numId="17">
    <w:abstractNumId w:val="4"/>
  </w:num>
  <w:num w:numId="18">
    <w:abstractNumId w:val="1"/>
    <w:lvlOverride w:ilvl="0">
      <w:startOverride w:val="44"/>
    </w:lvlOverride>
  </w:num>
  <w:num w:numId="19">
    <w:abstractNumId w:val="3"/>
  </w:num>
  <w:num w:numId="20">
    <w:abstractNumId w:val="0"/>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EzNzQyMTG0MDK1NDdW0lEKTi0uzszPAykwqQUAHAYcYCwAAAA="/>
  </w:docVars>
  <w:rsids>
    <w:rsidRoot w:val="0084546B"/>
    <w:rsid w:val="00004F9D"/>
    <w:rsid w:val="0009233B"/>
    <w:rsid w:val="000C7D26"/>
    <w:rsid w:val="00110991"/>
    <w:rsid w:val="00135E1D"/>
    <w:rsid w:val="00181F27"/>
    <w:rsid w:val="001F24C4"/>
    <w:rsid w:val="002436EA"/>
    <w:rsid w:val="0024537F"/>
    <w:rsid w:val="0024638B"/>
    <w:rsid w:val="00266E3E"/>
    <w:rsid w:val="00271AE9"/>
    <w:rsid w:val="0028434C"/>
    <w:rsid w:val="00284A29"/>
    <w:rsid w:val="002B2C1B"/>
    <w:rsid w:val="002D0DCD"/>
    <w:rsid w:val="002D3B4E"/>
    <w:rsid w:val="002F4C28"/>
    <w:rsid w:val="00325756"/>
    <w:rsid w:val="003274C8"/>
    <w:rsid w:val="00330119"/>
    <w:rsid w:val="003408EF"/>
    <w:rsid w:val="003A327A"/>
    <w:rsid w:val="003E3356"/>
    <w:rsid w:val="00404369"/>
    <w:rsid w:val="004274B3"/>
    <w:rsid w:val="00461D2A"/>
    <w:rsid w:val="004D1A8C"/>
    <w:rsid w:val="004E21F7"/>
    <w:rsid w:val="00503A32"/>
    <w:rsid w:val="00581312"/>
    <w:rsid w:val="0060651B"/>
    <w:rsid w:val="00614B9A"/>
    <w:rsid w:val="00621218"/>
    <w:rsid w:val="00680BEB"/>
    <w:rsid w:val="006B3A62"/>
    <w:rsid w:val="007303A3"/>
    <w:rsid w:val="007616CF"/>
    <w:rsid w:val="00777197"/>
    <w:rsid w:val="007C7BF2"/>
    <w:rsid w:val="0081632F"/>
    <w:rsid w:val="00821774"/>
    <w:rsid w:val="0084546B"/>
    <w:rsid w:val="00884879"/>
    <w:rsid w:val="008851CF"/>
    <w:rsid w:val="008F0E50"/>
    <w:rsid w:val="0091026D"/>
    <w:rsid w:val="00912136"/>
    <w:rsid w:val="0093103B"/>
    <w:rsid w:val="00992051"/>
    <w:rsid w:val="009A26BC"/>
    <w:rsid w:val="009C26B7"/>
    <w:rsid w:val="009E0712"/>
    <w:rsid w:val="00A048B5"/>
    <w:rsid w:val="00A05B52"/>
    <w:rsid w:val="00A12C84"/>
    <w:rsid w:val="00A861C0"/>
    <w:rsid w:val="00AE1C6E"/>
    <w:rsid w:val="00AE5124"/>
    <w:rsid w:val="00B44401"/>
    <w:rsid w:val="00B754A6"/>
    <w:rsid w:val="00B864AD"/>
    <w:rsid w:val="00BA74E1"/>
    <w:rsid w:val="00BF3323"/>
    <w:rsid w:val="00BF46ED"/>
    <w:rsid w:val="00C868E0"/>
    <w:rsid w:val="00CB2FC8"/>
    <w:rsid w:val="00D12E8E"/>
    <w:rsid w:val="00D161A0"/>
    <w:rsid w:val="00D558E4"/>
    <w:rsid w:val="00E27F9A"/>
    <w:rsid w:val="00E378B4"/>
    <w:rsid w:val="00E42CF9"/>
    <w:rsid w:val="00E75F14"/>
    <w:rsid w:val="00EB392F"/>
    <w:rsid w:val="00F75B1F"/>
    <w:rsid w:val="00FA198E"/>
    <w:rsid w:val="00FA7EC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62C5A2"/>
  <w15:chartTrackingRefBased/>
  <w15:docId w15:val="{4068E263-16ED-45A1-907B-B4D5DE69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74B3"/>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8948C8"/>
    <w:pPr>
      <w:keepNext/>
      <w:numPr>
        <w:numId w:val="1"/>
      </w:numPr>
      <w:pBdr>
        <w:bottom w:val="double" w:sz="4" w:space="1" w:color="auto"/>
      </w:pBdr>
      <w:spacing w:before="240" w:after="60" w:line="240" w:lineRule="auto"/>
      <w:outlineLvl w:val="0"/>
    </w:pPr>
    <w:rPr>
      <w:bCs/>
      <w:kern w:val="32"/>
      <w:sz w:val="32"/>
      <w:szCs w:val="32"/>
    </w:rPr>
  </w:style>
  <w:style w:type="character" w:default="1" w:styleId="DefaultParagraphFont">
    <w:name w:val="Default Paragraph Font"/>
    <w:uiPriority w:val="1"/>
    <w:semiHidden/>
    <w:unhideWhenUsed/>
    <w:rsid w:val="004274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74B3"/>
  </w:style>
  <w:style w:type="character" w:customStyle="1" w:styleId="Heading1Char">
    <w:name w:val="Heading 1 Char"/>
    <w:link w:val="Heading1"/>
    <w:rsid w:val="008948C8"/>
    <w:rPr>
      <w:bCs/>
      <w:color w:val="000000"/>
      <w:kern w:val="32"/>
      <w:sz w:val="32"/>
      <w:szCs w:val="32"/>
    </w:rPr>
  </w:style>
  <w:style w:type="paragraph" w:customStyle="1" w:styleId="AttachmentHeading">
    <w:name w:val="Attachment Heading"/>
    <w:link w:val="AttachmentHeadingChar"/>
    <w:qFormat/>
    <w:rsid w:val="008948C8"/>
    <w:pPr>
      <w:spacing w:before="120" w:after="240"/>
      <w:jc w:val="center"/>
    </w:pPr>
    <w:rPr>
      <w:b/>
      <w:color w:val="000000"/>
      <w:sz w:val="24"/>
      <w:szCs w:val="24"/>
    </w:rPr>
  </w:style>
  <w:style w:type="paragraph" w:customStyle="1" w:styleId="AttachmentName">
    <w:name w:val="Attachment Name"/>
    <w:link w:val="AttachmentNameChar"/>
    <w:qFormat/>
    <w:rsid w:val="008948C8"/>
    <w:pPr>
      <w:spacing w:before="120" w:after="240"/>
      <w:jc w:val="center"/>
    </w:pPr>
    <w:rPr>
      <w:b/>
      <w:caps/>
      <w:color w:val="000000"/>
      <w:sz w:val="24"/>
      <w:szCs w:val="22"/>
    </w:rPr>
  </w:style>
  <w:style w:type="paragraph" w:customStyle="1" w:styleId="CoverSheetAsOf">
    <w:name w:val="Cover Sheet As Of"/>
    <w:basedOn w:val="Normal"/>
    <w:link w:val="CoverSheetAsOfChar"/>
    <w:semiHidden/>
    <w:qFormat/>
    <w:rsid w:val="008948C8"/>
    <w:pPr>
      <w:jc w:val="center"/>
    </w:pPr>
    <w:rPr>
      <w:sz w:val="24"/>
    </w:rPr>
  </w:style>
  <w:style w:type="paragraph" w:customStyle="1" w:styleId="CoverSheetHeading">
    <w:name w:val="Cover Sheet Heading"/>
    <w:link w:val="CoverSheetHeadingChar"/>
    <w:semiHidden/>
    <w:qFormat/>
    <w:rsid w:val="008948C8"/>
    <w:pPr>
      <w:spacing w:before="120"/>
      <w:jc w:val="center"/>
    </w:pPr>
    <w:rPr>
      <w:b/>
      <w:color w:val="000000"/>
      <w:sz w:val="24"/>
      <w:szCs w:val="22"/>
    </w:rPr>
  </w:style>
  <w:style w:type="paragraph" w:customStyle="1" w:styleId="CoverSheetParty">
    <w:name w:val="Cover Sheet Party"/>
    <w:link w:val="CoverSheetPartyChar"/>
    <w:semiHidden/>
    <w:qFormat/>
    <w:rsid w:val="008948C8"/>
    <w:pPr>
      <w:spacing w:before="120"/>
      <w:jc w:val="center"/>
    </w:pPr>
    <w:rPr>
      <w:b/>
      <w:color w:val="000000"/>
      <w:sz w:val="24"/>
      <w:szCs w:val="22"/>
    </w:rPr>
  </w:style>
  <w:style w:type="paragraph" w:customStyle="1" w:styleId="Juris">
    <w:name w:val="Juris"/>
    <w:basedOn w:val="Normal"/>
    <w:link w:val="JurisChar"/>
    <w:semiHidden/>
    <w:qFormat/>
    <w:rsid w:val="008948C8"/>
    <w:pPr>
      <w:spacing w:after="0" w:line="240" w:lineRule="auto"/>
    </w:pPr>
    <w:rPr>
      <w:sz w:val="24"/>
      <w:szCs w:val="24"/>
    </w:rPr>
  </w:style>
  <w:style w:type="paragraph" w:customStyle="1" w:styleId="CoverSheetStaticAnd">
    <w:name w:val="Cover Sheet Static And"/>
    <w:link w:val="CoverSheetStaticAndChar"/>
    <w:semiHidden/>
    <w:qFormat/>
    <w:rsid w:val="008948C8"/>
    <w:pPr>
      <w:spacing w:before="120"/>
      <w:jc w:val="center"/>
    </w:pPr>
    <w:rPr>
      <w:color w:val="000000"/>
      <w:sz w:val="24"/>
      <w:szCs w:val="22"/>
    </w:rPr>
  </w:style>
  <w:style w:type="paragraph" w:customStyle="1" w:styleId="CoverSheetStaticBetween">
    <w:name w:val="Cover Sheet Static Between"/>
    <w:link w:val="CoverSheetStaticBetweenChar"/>
    <w:semiHidden/>
    <w:qFormat/>
    <w:rsid w:val="008948C8"/>
    <w:pPr>
      <w:spacing w:before="120"/>
      <w:jc w:val="center"/>
    </w:pPr>
    <w:rPr>
      <w:color w:val="000000"/>
      <w:sz w:val="24"/>
      <w:szCs w:val="22"/>
    </w:rPr>
  </w:style>
  <w:style w:type="character" w:customStyle="1" w:styleId="JurisChar">
    <w:name w:val="Juris Char"/>
    <w:link w:val="Juris"/>
    <w:semiHidden/>
    <w:rsid w:val="008948C8"/>
    <w:rPr>
      <w:color w:val="000000"/>
      <w:sz w:val="24"/>
      <w:szCs w:val="24"/>
    </w:rPr>
  </w:style>
  <w:style w:type="paragraph" w:customStyle="1" w:styleId="CoverSheetStaticDate">
    <w:name w:val="Cover Sheet Static Date"/>
    <w:link w:val="CoverSheetStaticDateChar"/>
    <w:semiHidden/>
    <w:rsid w:val="008948C8"/>
    <w:pPr>
      <w:spacing w:before="120"/>
      <w:jc w:val="center"/>
    </w:pPr>
    <w:rPr>
      <w:color w:val="000000"/>
      <w:sz w:val="24"/>
      <w:szCs w:val="22"/>
    </w:rPr>
  </w:style>
  <w:style w:type="paragraph" w:customStyle="1" w:styleId="DocumentTitle">
    <w:name w:val="Document Title"/>
    <w:link w:val="DocumentTitleChar"/>
    <w:qFormat/>
    <w:rsid w:val="008948C8"/>
    <w:pPr>
      <w:spacing w:before="120" w:after="240"/>
      <w:jc w:val="center"/>
      <w:outlineLvl w:val="0"/>
    </w:pPr>
    <w:rPr>
      <w:b/>
      <w:color w:val="000000"/>
      <w:sz w:val="32"/>
      <w:szCs w:val="24"/>
    </w:rPr>
  </w:style>
  <w:style w:type="paragraph" w:customStyle="1" w:styleId="Para">
    <w:name w:val="Para"/>
    <w:link w:val="ParaChar"/>
    <w:qFormat/>
    <w:rsid w:val="008948C8"/>
    <w:pPr>
      <w:spacing w:before="120"/>
    </w:pPr>
    <w:rPr>
      <w:color w:val="000000"/>
      <w:sz w:val="24"/>
      <w:szCs w:val="24"/>
    </w:rPr>
  </w:style>
  <w:style w:type="paragraph" w:customStyle="1" w:styleId="SFParasubclause3">
    <w:name w:val="SF Para subclause 3"/>
    <w:link w:val="SFParasubclause3Char"/>
    <w:qFormat/>
    <w:rsid w:val="008948C8"/>
    <w:pPr>
      <w:numPr>
        <w:ilvl w:val="3"/>
        <w:numId w:val="2"/>
      </w:numPr>
      <w:spacing w:before="120" w:after="240"/>
      <w:outlineLvl w:val="3"/>
    </w:pPr>
    <w:rPr>
      <w:color w:val="000000"/>
      <w:sz w:val="24"/>
      <w:szCs w:val="24"/>
    </w:rPr>
  </w:style>
  <w:style w:type="character" w:customStyle="1" w:styleId="SFParasubclause1Char">
    <w:name w:val="SF Para subclause 1 Char"/>
    <w:link w:val="SFParasubclause1"/>
    <w:locked/>
    <w:rsid w:val="008948C8"/>
    <w:rPr>
      <w:rFonts w:ascii="Times New Roman" w:hAnsi="Times New Roman"/>
      <w:color w:val="000000"/>
      <w:sz w:val="24"/>
      <w:szCs w:val="24"/>
    </w:rPr>
  </w:style>
  <w:style w:type="paragraph" w:customStyle="1" w:styleId="SectionHeading">
    <w:name w:val="Section Heading"/>
    <w:link w:val="SectionHeadingChar"/>
    <w:qFormat/>
    <w:rsid w:val="008948C8"/>
    <w:pPr>
      <w:spacing w:before="120" w:after="240"/>
      <w:jc w:val="center"/>
    </w:pPr>
    <w:rPr>
      <w:rFonts w:ascii="Times New Roman Bold" w:hAnsi="Times New Roman Bold"/>
      <w:b/>
      <w:color w:val="000000"/>
      <w:sz w:val="24"/>
      <w:szCs w:val="24"/>
    </w:rPr>
  </w:style>
  <w:style w:type="table" w:styleId="TableGrid">
    <w:name w:val="Table Grid"/>
    <w:basedOn w:val="TableNormal"/>
    <w:rsid w:val="00894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ourceTypeChar">
    <w:name w:val="Resource Type Char"/>
    <w:link w:val="ResourceType"/>
    <w:semiHidden/>
    <w:rsid w:val="008948C8"/>
    <w:rPr>
      <w:color w:val="000000"/>
      <w:sz w:val="24"/>
      <w:szCs w:val="24"/>
    </w:rPr>
  </w:style>
  <w:style w:type="character" w:customStyle="1" w:styleId="AbstractChar">
    <w:name w:val="Abstract Char"/>
    <w:link w:val="Abstract"/>
    <w:rsid w:val="008948C8"/>
    <w:rPr>
      <w:color w:val="000000"/>
      <w:sz w:val="24"/>
      <w:szCs w:val="24"/>
    </w:rPr>
  </w:style>
  <w:style w:type="character" w:customStyle="1" w:styleId="DescriptiveHeadingChar">
    <w:name w:val="DescriptiveHeading Char"/>
    <w:link w:val="DescriptiveHeading"/>
    <w:rsid w:val="008948C8"/>
    <w:rPr>
      <w:b/>
      <w:color w:val="000000"/>
      <w:sz w:val="22"/>
      <w:szCs w:val="22"/>
    </w:rPr>
  </w:style>
  <w:style w:type="character" w:customStyle="1" w:styleId="TitleChar">
    <w:name w:val="Title Char"/>
    <w:link w:val="Title"/>
    <w:semiHidden/>
    <w:rsid w:val="008948C8"/>
    <w:rPr>
      <w:color w:val="000000"/>
      <w:sz w:val="24"/>
      <w:szCs w:val="22"/>
    </w:rPr>
  </w:style>
  <w:style w:type="character" w:customStyle="1" w:styleId="AuthoringGroupChar">
    <w:name w:val="Authoring Group Char"/>
    <w:link w:val="AuthoringGroup"/>
    <w:semiHidden/>
    <w:rsid w:val="008948C8"/>
    <w:rPr>
      <w:color w:val="000000"/>
      <w:sz w:val="24"/>
      <w:szCs w:val="22"/>
    </w:rPr>
  </w:style>
  <w:style w:type="character" w:customStyle="1" w:styleId="InternalAuthorChar">
    <w:name w:val="Internal Author Char"/>
    <w:link w:val="InternalAuthor"/>
    <w:semiHidden/>
    <w:rsid w:val="008948C8"/>
    <w:rPr>
      <w:color w:val="000000"/>
      <w:sz w:val="24"/>
      <w:szCs w:val="22"/>
    </w:rPr>
  </w:style>
  <w:style w:type="character" w:customStyle="1" w:styleId="IgnoredSpacingChar">
    <w:name w:val="Ignored Spacing Char"/>
    <w:link w:val="IgnoredSpacing"/>
    <w:rsid w:val="008948C8"/>
    <w:rPr>
      <w:color w:val="000000"/>
      <w:sz w:val="24"/>
      <w:szCs w:val="24"/>
    </w:rPr>
  </w:style>
  <w:style w:type="character" w:customStyle="1" w:styleId="MaintenanceEditorChar">
    <w:name w:val="Maintenance Editor Char"/>
    <w:link w:val="MaintenanceEditor"/>
    <w:semiHidden/>
    <w:rsid w:val="008948C8"/>
    <w:rPr>
      <w:color w:val="000000"/>
      <w:sz w:val="24"/>
      <w:szCs w:val="22"/>
    </w:rPr>
  </w:style>
  <w:style w:type="character" w:customStyle="1" w:styleId="IgnoredTemplateTextChar">
    <w:name w:val="Ignored Template Text Char"/>
    <w:link w:val="IgnoredTemplateText"/>
    <w:semiHidden/>
    <w:rsid w:val="008948C8"/>
    <w:rPr>
      <w:color w:val="000000"/>
      <w:sz w:val="22"/>
      <w:szCs w:val="18"/>
    </w:rPr>
  </w:style>
  <w:style w:type="character" w:customStyle="1" w:styleId="AttachmentHeadingChar">
    <w:name w:val="Attachment Heading Char"/>
    <w:link w:val="AttachmentHeading"/>
    <w:rsid w:val="008948C8"/>
    <w:rPr>
      <w:b/>
      <w:color w:val="000000"/>
      <w:sz w:val="24"/>
      <w:szCs w:val="24"/>
    </w:rPr>
  </w:style>
  <w:style w:type="character" w:customStyle="1" w:styleId="ParaChar">
    <w:name w:val="Para Char"/>
    <w:link w:val="Para"/>
    <w:rsid w:val="008948C8"/>
    <w:rPr>
      <w:color w:val="000000"/>
      <w:sz w:val="24"/>
      <w:szCs w:val="24"/>
    </w:rPr>
  </w:style>
  <w:style w:type="character" w:customStyle="1" w:styleId="CoverSheetAsOfChar">
    <w:name w:val="Cover Sheet As Of Char"/>
    <w:link w:val="CoverSheetAsOf"/>
    <w:semiHidden/>
    <w:rsid w:val="008948C8"/>
    <w:rPr>
      <w:color w:val="000000"/>
      <w:sz w:val="24"/>
      <w:szCs w:val="22"/>
    </w:rPr>
  </w:style>
  <w:style w:type="paragraph" w:styleId="ListParagraph">
    <w:name w:val="List Paragraph"/>
    <w:basedOn w:val="Normal"/>
    <w:link w:val="ListParagraphChar"/>
    <w:uiPriority w:val="1"/>
    <w:qFormat/>
    <w:rsid w:val="00A1645F"/>
    <w:pPr>
      <w:ind w:left="720"/>
      <w:contextualSpacing/>
    </w:pPr>
  </w:style>
  <w:style w:type="character" w:styleId="PlaceholderText">
    <w:name w:val="Placeholder Text"/>
    <w:uiPriority w:val="99"/>
    <w:semiHidden/>
    <w:rsid w:val="008948C8"/>
    <w:rPr>
      <w:color w:val="000000"/>
    </w:rPr>
  </w:style>
  <w:style w:type="paragraph" w:styleId="BalloonText">
    <w:name w:val="Balloon Text"/>
    <w:basedOn w:val="Normal"/>
    <w:link w:val="BalloonTextChar"/>
    <w:semiHidden/>
    <w:rsid w:val="008948C8"/>
    <w:pPr>
      <w:spacing w:after="0" w:line="240" w:lineRule="auto"/>
    </w:pPr>
    <w:rPr>
      <w:rFonts w:ascii="Tahoma" w:hAnsi="Tahoma" w:cs="Tahoma"/>
      <w:sz w:val="16"/>
      <w:szCs w:val="16"/>
    </w:rPr>
  </w:style>
  <w:style w:type="character" w:customStyle="1" w:styleId="BalloonTextChar">
    <w:name w:val="Balloon Text Char"/>
    <w:link w:val="BalloonText"/>
    <w:semiHidden/>
    <w:rsid w:val="008948C8"/>
    <w:rPr>
      <w:rFonts w:ascii="Tahoma" w:hAnsi="Tahoma" w:cs="Tahoma"/>
      <w:color w:val="000000"/>
      <w:sz w:val="16"/>
      <w:szCs w:val="16"/>
    </w:rPr>
  </w:style>
  <w:style w:type="character" w:customStyle="1" w:styleId="CoverSheetHeadingChar">
    <w:name w:val="Cover Sheet Heading Char"/>
    <w:link w:val="CoverSheetHeading"/>
    <w:semiHidden/>
    <w:rsid w:val="008948C8"/>
    <w:rPr>
      <w:b/>
      <w:color w:val="000000"/>
      <w:sz w:val="24"/>
      <w:szCs w:val="22"/>
    </w:rPr>
  </w:style>
  <w:style w:type="character" w:customStyle="1" w:styleId="CoverSheetPartyChar">
    <w:name w:val="Cover Sheet Party Char"/>
    <w:link w:val="CoverSheetParty"/>
    <w:semiHidden/>
    <w:rsid w:val="008948C8"/>
    <w:rPr>
      <w:b/>
      <w:color w:val="000000"/>
      <w:sz w:val="24"/>
      <w:szCs w:val="22"/>
    </w:rPr>
  </w:style>
  <w:style w:type="character" w:customStyle="1" w:styleId="CoverSheetStaticAndChar">
    <w:name w:val="Cover Sheet Static And Char"/>
    <w:link w:val="CoverSheetStaticAnd"/>
    <w:semiHidden/>
    <w:rsid w:val="008948C8"/>
    <w:rPr>
      <w:color w:val="000000"/>
      <w:sz w:val="24"/>
      <w:szCs w:val="22"/>
    </w:rPr>
  </w:style>
  <w:style w:type="character" w:customStyle="1" w:styleId="CoverSheetStaticBetweenChar">
    <w:name w:val="Cover Sheet Static Between Char"/>
    <w:link w:val="CoverSheetStaticBetween"/>
    <w:semiHidden/>
    <w:rsid w:val="008948C8"/>
    <w:rPr>
      <w:color w:val="000000"/>
      <w:sz w:val="24"/>
      <w:szCs w:val="22"/>
    </w:rPr>
  </w:style>
  <w:style w:type="character" w:customStyle="1" w:styleId="CoverSheetStaticDateChar">
    <w:name w:val="Cover Sheet Static Date Char"/>
    <w:link w:val="CoverSheetStaticDate"/>
    <w:semiHidden/>
    <w:rsid w:val="008948C8"/>
    <w:rPr>
      <w:color w:val="000000"/>
      <w:sz w:val="24"/>
      <w:szCs w:val="22"/>
    </w:rPr>
  </w:style>
  <w:style w:type="character" w:customStyle="1" w:styleId="AttachmentNameChar">
    <w:name w:val="Attachment Name Char"/>
    <w:link w:val="AttachmentName"/>
    <w:rsid w:val="008948C8"/>
    <w:rPr>
      <w:b/>
      <w:caps/>
      <w:color w:val="000000"/>
      <w:sz w:val="24"/>
      <w:szCs w:val="22"/>
    </w:rPr>
  </w:style>
  <w:style w:type="character" w:customStyle="1" w:styleId="PageBrkChar">
    <w:name w:val="Page Brk Char"/>
    <w:link w:val="PageBrk"/>
    <w:rsid w:val="008948C8"/>
    <w:rPr>
      <w:color w:val="000000"/>
      <w:szCs w:val="22"/>
    </w:rPr>
  </w:style>
  <w:style w:type="character" w:customStyle="1" w:styleId="DocumentTitleChar">
    <w:name w:val="Document Title Char"/>
    <w:link w:val="DocumentTitle"/>
    <w:rsid w:val="008948C8"/>
    <w:rPr>
      <w:rFonts w:ascii="Arial" w:hAnsi="Arial"/>
      <w:b/>
      <w:color w:val="000000"/>
      <w:sz w:val="32"/>
      <w:szCs w:val="24"/>
    </w:rPr>
  </w:style>
  <w:style w:type="character" w:customStyle="1" w:styleId="SigBlockmsgChar">
    <w:name w:val="Sig Block msg. Char"/>
    <w:link w:val="SigBlockmsg"/>
    <w:semiHidden/>
    <w:rsid w:val="008948C8"/>
    <w:rPr>
      <w:caps/>
      <w:color w:val="000000"/>
      <w:sz w:val="22"/>
      <w:szCs w:val="18"/>
    </w:rPr>
  </w:style>
  <w:style w:type="character" w:styleId="BookTitle">
    <w:name w:val="Book Title"/>
    <w:uiPriority w:val="33"/>
    <w:qFormat/>
    <w:rsid w:val="008948C8"/>
    <w:rPr>
      <w:b/>
      <w:bCs/>
      <w:smallCaps/>
      <w:color w:val="000000"/>
      <w:spacing w:val="5"/>
    </w:rPr>
  </w:style>
  <w:style w:type="character" w:customStyle="1" w:styleId="TemplateTypeChar">
    <w:name w:val="Template Type Char"/>
    <w:link w:val="TemplateType"/>
    <w:semiHidden/>
    <w:rsid w:val="008948C8"/>
    <w:rPr>
      <w:color w:val="000000"/>
      <w:sz w:val="24"/>
      <w:szCs w:val="24"/>
    </w:rPr>
  </w:style>
  <w:style w:type="character" w:customStyle="1" w:styleId="DraftingNoteTitleChar">
    <w:name w:val="Drafting Note Title Char"/>
    <w:link w:val="DraftingNoteTitle"/>
    <w:rsid w:val="008948C8"/>
    <w:rPr>
      <w:rFonts w:ascii="Arial" w:hAnsi="Arial"/>
      <w:b/>
      <w:color w:val="000000"/>
      <w:sz w:val="24"/>
      <w:szCs w:val="22"/>
    </w:rPr>
  </w:style>
  <w:style w:type="character" w:customStyle="1" w:styleId="HeadingLevel1Char">
    <w:name w:val="Heading Level 1 Char"/>
    <w:link w:val="HeadingLevel1"/>
    <w:rsid w:val="008948C8"/>
    <w:rPr>
      <w:rFonts w:ascii="Arial" w:hAnsi="Arial"/>
      <w:b/>
      <w:color w:val="000000"/>
      <w:sz w:val="24"/>
      <w:szCs w:val="22"/>
    </w:rPr>
  </w:style>
  <w:style w:type="character" w:styleId="FootnoteReference">
    <w:name w:val="footnote reference"/>
    <w:semiHidden/>
    <w:rsid w:val="008948C8"/>
    <w:rPr>
      <w:color w:val="000000"/>
      <w:vertAlign w:val="superscript"/>
    </w:rPr>
  </w:style>
  <w:style w:type="character" w:styleId="HTMLAcronym">
    <w:name w:val="HTML Acronym"/>
    <w:semiHidden/>
    <w:rsid w:val="008948C8"/>
    <w:rPr>
      <w:color w:val="000000"/>
    </w:rPr>
  </w:style>
  <w:style w:type="character" w:styleId="HTMLCite">
    <w:name w:val="HTML Cite"/>
    <w:semiHidden/>
    <w:rsid w:val="008948C8"/>
    <w:rPr>
      <w:i/>
      <w:iCs/>
      <w:color w:val="000000"/>
    </w:rPr>
  </w:style>
  <w:style w:type="character" w:styleId="HTMLCode">
    <w:name w:val="HTML Code"/>
    <w:semiHidden/>
    <w:rsid w:val="008948C8"/>
    <w:rPr>
      <w:rFonts w:ascii="Consolas" w:hAnsi="Consolas"/>
      <w:color w:val="000000"/>
      <w:sz w:val="20"/>
      <w:szCs w:val="20"/>
    </w:rPr>
  </w:style>
  <w:style w:type="character" w:styleId="HTMLDefinition">
    <w:name w:val="HTML Definition"/>
    <w:semiHidden/>
    <w:rsid w:val="008948C8"/>
    <w:rPr>
      <w:i/>
      <w:iCs/>
      <w:color w:val="000000"/>
    </w:rPr>
  </w:style>
  <w:style w:type="character" w:styleId="HTMLKeyboard">
    <w:name w:val="HTML Keyboard"/>
    <w:semiHidden/>
    <w:rsid w:val="008948C8"/>
    <w:rPr>
      <w:rFonts w:ascii="Consolas" w:hAnsi="Consolas"/>
      <w:color w:val="000000"/>
      <w:sz w:val="20"/>
      <w:szCs w:val="20"/>
    </w:rPr>
  </w:style>
  <w:style w:type="character" w:styleId="HTMLSample">
    <w:name w:val="HTML Sample"/>
    <w:semiHidden/>
    <w:rsid w:val="008948C8"/>
    <w:rPr>
      <w:rFonts w:ascii="Consolas" w:hAnsi="Consolas"/>
      <w:color w:val="000000"/>
      <w:sz w:val="24"/>
      <w:szCs w:val="24"/>
    </w:rPr>
  </w:style>
  <w:style w:type="character" w:styleId="HTMLTypewriter">
    <w:name w:val="HTML Typewriter"/>
    <w:semiHidden/>
    <w:rsid w:val="008948C8"/>
    <w:rPr>
      <w:rFonts w:ascii="Consolas" w:hAnsi="Consolas"/>
      <w:color w:val="000000"/>
      <w:sz w:val="20"/>
      <w:szCs w:val="20"/>
    </w:rPr>
  </w:style>
  <w:style w:type="character" w:styleId="HTMLVariable">
    <w:name w:val="HTML Variable"/>
    <w:semiHidden/>
    <w:rsid w:val="008948C8"/>
    <w:rPr>
      <w:i/>
      <w:iCs/>
      <w:color w:val="000000"/>
    </w:rPr>
  </w:style>
  <w:style w:type="character" w:styleId="Hyperlink">
    <w:name w:val="Hyperlink"/>
    <w:semiHidden/>
    <w:rsid w:val="008948C8"/>
    <w:rPr>
      <w:color w:val="000000"/>
      <w:u w:val="single"/>
    </w:rPr>
  </w:style>
  <w:style w:type="character" w:styleId="IntenseEmphasis">
    <w:name w:val="Intense Emphasis"/>
    <w:uiPriority w:val="21"/>
    <w:qFormat/>
    <w:rsid w:val="008948C8"/>
    <w:rPr>
      <w:b/>
      <w:bCs/>
      <w:i/>
      <w:iCs/>
      <w:color w:val="000000"/>
    </w:rPr>
  </w:style>
  <w:style w:type="character" w:styleId="IntenseReference">
    <w:name w:val="Intense Reference"/>
    <w:uiPriority w:val="32"/>
    <w:qFormat/>
    <w:rsid w:val="008948C8"/>
    <w:rPr>
      <w:b/>
      <w:bCs/>
      <w:smallCaps/>
      <w:color w:val="000000"/>
      <w:spacing w:val="5"/>
      <w:u w:val="single"/>
    </w:rPr>
  </w:style>
  <w:style w:type="character" w:styleId="LineNumber">
    <w:name w:val="line number"/>
    <w:semiHidden/>
    <w:rsid w:val="008948C8"/>
    <w:rPr>
      <w:color w:val="000000"/>
    </w:rPr>
  </w:style>
  <w:style w:type="character" w:styleId="PageNumber">
    <w:name w:val="page number"/>
    <w:semiHidden/>
    <w:rsid w:val="008948C8"/>
    <w:rPr>
      <w:color w:val="000000"/>
    </w:rPr>
  </w:style>
  <w:style w:type="character" w:styleId="Strong">
    <w:name w:val="Strong"/>
    <w:qFormat/>
    <w:rsid w:val="008948C8"/>
    <w:rPr>
      <w:b/>
      <w:bCs/>
      <w:color w:val="000000"/>
    </w:rPr>
  </w:style>
  <w:style w:type="character" w:styleId="SubtleEmphasis">
    <w:name w:val="Subtle Emphasis"/>
    <w:uiPriority w:val="19"/>
    <w:qFormat/>
    <w:rsid w:val="008948C8"/>
    <w:rPr>
      <w:i/>
      <w:iCs/>
      <w:color w:val="000000"/>
    </w:rPr>
  </w:style>
  <w:style w:type="character" w:styleId="SubtleReference">
    <w:name w:val="Subtle Reference"/>
    <w:uiPriority w:val="31"/>
    <w:qFormat/>
    <w:rsid w:val="008948C8"/>
    <w:rPr>
      <w:smallCaps/>
      <w:color w:val="000000"/>
      <w:u w:val="single"/>
    </w:rPr>
  </w:style>
  <w:style w:type="paragraph" w:styleId="Header">
    <w:name w:val="header"/>
    <w:basedOn w:val="Normal"/>
    <w:link w:val="HeaderChar"/>
    <w:semiHidden/>
    <w:rsid w:val="008948C8"/>
    <w:pPr>
      <w:tabs>
        <w:tab w:val="center" w:pos="4680"/>
        <w:tab w:val="right" w:pos="9360"/>
      </w:tabs>
      <w:spacing w:after="0" w:line="240" w:lineRule="auto"/>
    </w:pPr>
  </w:style>
  <w:style w:type="character" w:customStyle="1" w:styleId="HeaderChar">
    <w:name w:val="Header Char"/>
    <w:link w:val="Header"/>
    <w:semiHidden/>
    <w:rsid w:val="008948C8"/>
    <w:rPr>
      <w:color w:val="000000"/>
      <w:sz w:val="22"/>
      <w:szCs w:val="22"/>
    </w:rPr>
  </w:style>
  <w:style w:type="paragraph" w:styleId="Footer">
    <w:name w:val="footer"/>
    <w:basedOn w:val="Normal"/>
    <w:link w:val="FooterChar"/>
    <w:semiHidden/>
    <w:rsid w:val="008948C8"/>
    <w:pPr>
      <w:tabs>
        <w:tab w:val="center" w:pos="4680"/>
        <w:tab w:val="right" w:pos="9360"/>
      </w:tabs>
      <w:spacing w:after="0" w:line="240" w:lineRule="auto"/>
    </w:pPr>
  </w:style>
  <w:style w:type="character" w:customStyle="1" w:styleId="FooterChar">
    <w:name w:val="Footer Char"/>
    <w:link w:val="Footer"/>
    <w:semiHidden/>
    <w:rsid w:val="008948C8"/>
    <w:rPr>
      <w:color w:val="000000"/>
      <w:sz w:val="22"/>
      <w:szCs w:val="22"/>
    </w:rPr>
  </w:style>
  <w:style w:type="character" w:customStyle="1" w:styleId="SectionHeadingChar">
    <w:name w:val="Section Heading Char"/>
    <w:link w:val="SectionHeading"/>
    <w:rsid w:val="008948C8"/>
    <w:rPr>
      <w:rFonts w:ascii="Times New Roman Bold" w:hAnsi="Times New Roman Bold"/>
      <w:b/>
      <w:color w:val="000000"/>
      <w:sz w:val="24"/>
      <w:szCs w:val="24"/>
    </w:rPr>
  </w:style>
  <w:style w:type="character" w:customStyle="1" w:styleId="ListParagraphChar">
    <w:name w:val="List Paragraph Char"/>
    <w:link w:val="ListParagraph"/>
    <w:uiPriority w:val="34"/>
    <w:rsid w:val="00A1645F"/>
    <w:rPr>
      <w:color w:val="000000"/>
      <w:sz w:val="22"/>
      <w:szCs w:val="22"/>
    </w:rPr>
  </w:style>
  <w:style w:type="character" w:customStyle="1" w:styleId="ResourceHistoryTitleChar">
    <w:name w:val="Resource History Title Char"/>
    <w:link w:val="ResourceHistoryTitle"/>
    <w:rsid w:val="008948C8"/>
    <w:rPr>
      <w:rFonts w:cs="Calibri"/>
      <w:b/>
      <w:bCs/>
      <w:color w:val="000000"/>
      <w:sz w:val="24"/>
      <w:szCs w:val="22"/>
    </w:rPr>
  </w:style>
  <w:style w:type="character" w:customStyle="1" w:styleId="ResourceHistoryDateChar">
    <w:name w:val="Resource History Date Char"/>
    <w:link w:val="ResourceHistoryDate"/>
    <w:rsid w:val="008948C8"/>
    <w:rPr>
      <w:color w:val="000000"/>
      <w:sz w:val="24"/>
      <w:szCs w:val="24"/>
    </w:rPr>
  </w:style>
  <w:style w:type="character" w:customStyle="1" w:styleId="ResourceHistoryAuthorChar">
    <w:name w:val="Resource History Author Char"/>
    <w:link w:val="ResourceHistoryAuthor"/>
    <w:rsid w:val="008948C8"/>
    <w:rPr>
      <w:color w:val="000000"/>
      <w:sz w:val="24"/>
      <w:szCs w:val="24"/>
    </w:rPr>
  </w:style>
  <w:style w:type="character" w:customStyle="1" w:styleId="ResourceHistoryDescChar">
    <w:name w:val="Resource History Desc Char"/>
    <w:link w:val="ResourceHistoryDesc"/>
    <w:rsid w:val="008948C8"/>
    <w:rPr>
      <w:color w:val="000000"/>
      <w:sz w:val="24"/>
      <w:szCs w:val="24"/>
    </w:rPr>
  </w:style>
  <w:style w:type="paragraph" w:customStyle="1" w:styleId="DefinedTermPara">
    <w:name w:val="Defined Term Para"/>
    <w:basedOn w:val="Normal"/>
    <w:link w:val="DefinedTermParaChar"/>
    <w:semiHidden/>
    <w:qFormat/>
    <w:rsid w:val="008948C8"/>
    <w:pPr>
      <w:numPr>
        <w:numId w:val="17"/>
      </w:numPr>
      <w:spacing w:after="240" w:line="240" w:lineRule="auto"/>
      <w:outlineLvl w:val="0"/>
    </w:pPr>
    <w:rPr>
      <w:sz w:val="24"/>
    </w:rPr>
  </w:style>
  <w:style w:type="character" w:customStyle="1" w:styleId="DefinedTermParaChar">
    <w:name w:val="Defined Term Para Char"/>
    <w:link w:val="DefinedTermPara"/>
    <w:semiHidden/>
    <w:locked/>
    <w:rsid w:val="008948C8"/>
    <w:rPr>
      <w:color w:val="000000"/>
      <w:sz w:val="24"/>
      <w:szCs w:val="22"/>
    </w:rPr>
  </w:style>
  <w:style w:type="paragraph" w:customStyle="1" w:styleId="LFParasubclause1">
    <w:name w:val="LF Para subclause 1"/>
    <w:semiHidden/>
    <w:unhideWhenUsed/>
    <w:qFormat/>
    <w:rsid w:val="008948C8"/>
    <w:pPr>
      <w:numPr>
        <w:ilvl w:val="1"/>
        <w:numId w:val="3"/>
      </w:numPr>
      <w:spacing w:before="120" w:after="240"/>
      <w:outlineLvl w:val="1"/>
    </w:pPr>
    <w:rPr>
      <w:color w:val="000000"/>
      <w:sz w:val="24"/>
      <w:szCs w:val="24"/>
    </w:rPr>
  </w:style>
  <w:style w:type="paragraph" w:customStyle="1" w:styleId="LFParasubclause2">
    <w:name w:val="LF Para subclause 2"/>
    <w:semiHidden/>
    <w:unhideWhenUsed/>
    <w:qFormat/>
    <w:rsid w:val="008948C8"/>
    <w:pPr>
      <w:numPr>
        <w:ilvl w:val="2"/>
        <w:numId w:val="3"/>
      </w:numPr>
      <w:spacing w:before="120" w:after="240"/>
      <w:outlineLvl w:val="2"/>
    </w:pPr>
    <w:rPr>
      <w:color w:val="000000"/>
      <w:sz w:val="24"/>
      <w:szCs w:val="24"/>
    </w:rPr>
  </w:style>
  <w:style w:type="paragraph" w:customStyle="1" w:styleId="LFParasubclause3">
    <w:name w:val="LF Para subclause 3"/>
    <w:semiHidden/>
    <w:unhideWhenUsed/>
    <w:qFormat/>
    <w:rsid w:val="008948C8"/>
    <w:pPr>
      <w:numPr>
        <w:ilvl w:val="3"/>
        <w:numId w:val="3"/>
      </w:numPr>
      <w:spacing w:before="120" w:after="240"/>
      <w:outlineLvl w:val="3"/>
    </w:pPr>
    <w:rPr>
      <w:color w:val="000000"/>
      <w:sz w:val="24"/>
      <w:szCs w:val="24"/>
    </w:rPr>
  </w:style>
  <w:style w:type="paragraph" w:customStyle="1" w:styleId="LFParasubclause4">
    <w:name w:val="LF Para subclause 4"/>
    <w:semiHidden/>
    <w:unhideWhenUsed/>
    <w:qFormat/>
    <w:rsid w:val="008948C8"/>
    <w:pPr>
      <w:numPr>
        <w:ilvl w:val="4"/>
        <w:numId w:val="3"/>
      </w:numPr>
      <w:spacing w:before="120" w:after="240"/>
      <w:outlineLvl w:val="4"/>
    </w:pPr>
    <w:rPr>
      <w:color w:val="000000"/>
      <w:sz w:val="24"/>
      <w:szCs w:val="24"/>
    </w:rPr>
  </w:style>
  <w:style w:type="paragraph" w:customStyle="1" w:styleId="LFTitle-Clause">
    <w:name w:val="LF Title - Clause"/>
    <w:link w:val="LFTitle-ClauseChar"/>
    <w:semiHidden/>
    <w:unhideWhenUsed/>
    <w:qFormat/>
    <w:rsid w:val="008948C8"/>
    <w:pPr>
      <w:numPr>
        <w:numId w:val="3"/>
      </w:numPr>
      <w:spacing w:before="360" w:after="240"/>
      <w:jc w:val="center"/>
      <w:outlineLvl w:val="0"/>
    </w:pPr>
    <w:rPr>
      <w:rFonts w:ascii="Times New Roman Bold" w:hAnsi="Times New Roman Bold"/>
      <w:b/>
      <w:color w:val="000000"/>
      <w:sz w:val="24"/>
      <w:szCs w:val="24"/>
    </w:rPr>
  </w:style>
  <w:style w:type="character" w:customStyle="1" w:styleId="Title-Subclause1">
    <w:name w:val="Title - Subclause 1"/>
    <w:uiPriority w:val="1"/>
    <w:qFormat/>
    <w:rsid w:val="008948C8"/>
    <w:rPr>
      <w:rFonts w:ascii="Times New Roman" w:hAnsi="Times New Roman" w:cs="Times New Roman"/>
      <w:b w:val="0"/>
      <w:dstrike w:val="0"/>
      <w:color w:val="000000"/>
      <w:sz w:val="24"/>
      <w:szCs w:val="22"/>
      <w:u w:val="single"/>
      <w:vertAlign w:val="baseline"/>
    </w:rPr>
  </w:style>
  <w:style w:type="paragraph" w:customStyle="1" w:styleId="SLPara-Clause">
    <w:name w:val="SL Para - Clause"/>
    <w:semiHidden/>
    <w:qFormat/>
    <w:rsid w:val="008948C8"/>
    <w:pPr>
      <w:numPr>
        <w:numId w:val="18"/>
      </w:numPr>
      <w:spacing w:before="120" w:after="240"/>
      <w:outlineLvl w:val="0"/>
    </w:pPr>
    <w:rPr>
      <w:color w:val="000000"/>
      <w:sz w:val="24"/>
      <w:szCs w:val="24"/>
    </w:rPr>
  </w:style>
  <w:style w:type="paragraph" w:customStyle="1" w:styleId="CustomizableHeading">
    <w:name w:val="Customizable Heading"/>
    <w:link w:val="CustomizableHeadingChar"/>
    <w:semiHidden/>
    <w:unhideWhenUsed/>
    <w:qFormat/>
    <w:rsid w:val="008948C8"/>
    <w:pPr>
      <w:spacing w:before="120"/>
      <w:jc w:val="center"/>
      <w:outlineLvl w:val="0"/>
    </w:pPr>
    <w:rPr>
      <w:b/>
      <w:color w:val="000000"/>
      <w:sz w:val="24"/>
      <w:szCs w:val="22"/>
    </w:rPr>
  </w:style>
  <w:style w:type="character" w:customStyle="1" w:styleId="CustomizableHeadingChar">
    <w:name w:val="Customizable Heading Char"/>
    <w:link w:val="CustomizableHeading"/>
    <w:rsid w:val="008948C8"/>
    <w:rPr>
      <w:rFonts w:ascii="Arial" w:hAnsi="Arial"/>
      <w:b/>
      <w:color w:val="000000"/>
      <w:sz w:val="24"/>
      <w:szCs w:val="22"/>
    </w:rPr>
  </w:style>
  <w:style w:type="character" w:customStyle="1" w:styleId="LFTitle-ClauseChar">
    <w:name w:val="LF Title - Clause Char"/>
    <w:link w:val="LFTitle-Clause"/>
    <w:semiHidden/>
    <w:rsid w:val="008948C8"/>
    <w:rPr>
      <w:rFonts w:ascii="Times New Roman Bold" w:hAnsi="Times New Roman Bold"/>
      <w:b/>
      <w:color w:val="000000"/>
      <w:sz w:val="24"/>
      <w:szCs w:val="24"/>
    </w:rPr>
  </w:style>
  <w:style w:type="paragraph" w:customStyle="1" w:styleId="MFPara-Clause">
    <w:name w:val="MF Para - Clause"/>
    <w:link w:val="MFPara-ClauseChar"/>
    <w:semiHidden/>
    <w:unhideWhenUsed/>
    <w:qFormat/>
    <w:rsid w:val="008948C8"/>
    <w:pPr>
      <w:numPr>
        <w:numId w:val="4"/>
      </w:numPr>
      <w:spacing w:before="120" w:after="240"/>
      <w:outlineLvl w:val="0"/>
    </w:pPr>
    <w:rPr>
      <w:color w:val="000000"/>
      <w:sz w:val="24"/>
      <w:szCs w:val="24"/>
    </w:rPr>
  </w:style>
  <w:style w:type="paragraph" w:customStyle="1" w:styleId="MFParasubclause1">
    <w:name w:val="MF Para subclause 1"/>
    <w:link w:val="MFParasubclause1Char"/>
    <w:semiHidden/>
    <w:unhideWhenUsed/>
    <w:rsid w:val="008948C8"/>
    <w:pPr>
      <w:numPr>
        <w:ilvl w:val="1"/>
        <w:numId w:val="4"/>
      </w:numPr>
      <w:spacing w:before="120" w:after="240"/>
      <w:outlineLvl w:val="1"/>
    </w:pPr>
    <w:rPr>
      <w:color w:val="000000"/>
      <w:sz w:val="24"/>
      <w:szCs w:val="24"/>
    </w:rPr>
  </w:style>
  <w:style w:type="paragraph" w:customStyle="1" w:styleId="MFParasubclause2">
    <w:name w:val="MF Para subclause 2"/>
    <w:link w:val="MFParasubclause2Char"/>
    <w:semiHidden/>
    <w:unhideWhenUsed/>
    <w:rsid w:val="008948C8"/>
    <w:pPr>
      <w:numPr>
        <w:ilvl w:val="2"/>
        <w:numId w:val="4"/>
      </w:numPr>
      <w:spacing w:before="120" w:after="240"/>
      <w:outlineLvl w:val="2"/>
    </w:pPr>
    <w:rPr>
      <w:color w:val="000000"/>
      <w:sz w:val="24"/>
      <w:szCs w:val="24"/>
    </w:rPr>
  </w:style>
  <w:style w:type="paragraph" w:customStyle="1" w:styleId="MFParasubclause3">
    <w:name w:val="MF Para subclause 3"/>
    <w:link w:val="MFParasubclause3Char"/>
    <w:semiHidden/>
    <w:unhideWhenUsed/>
    <w:rsid w:val="008948C8"/>
    <w:pPr>
      <w:numPr>
        <w:ilvl w:val="3"/>
        <w:numId w:val="4"/>
      </w:numPr>
      <w:spacing w:before="120" w:after="240"/>
      <w:outlineLvl w:val="3"/>
    </w:pPr>
    <w:rPr>
      <w:color w:val="000000"/>
      <w:sz w:val="24"/>
      <w:szCs w:val="24"/>
    </w:rPr>
  </w:style>
  <w:style w:type="paragraph" w:customStyle="1" w:styleId="MFParasubclause4">
    <w:name w:val="MF Para subclause 4"/>
    <w:link w:val="MFParasubclause4Char"/>
    <w:semiHidden/>
    <w:unhideWhenUsed/>
    <w:rsid w:val="008948C8"/>
    <w:pPr>
      <w:numPr>
        <w:ilvl w:val="4"/>
        <w:numId w:val="4"/>
      </w:numPr>
      <w:spacing w:before="120" w:after="240"/>
      <w:outlineLvl w:val="4"/>
    </w:pPr>
    <w:rPr>
      <w:color w:val="000000"/>
      <w:sz w:val="24"/>
      <w:szCs w:val="24"/>
    </w:rPr>
  </w:style>
  <w:style w:type="character" w:customStyle="1" w:styleId="SFParasubclause2Char">
    <w:name w:val="SF Para subclause 2 Char"/>
    <w:link w:val="SFParasubclause2"/>
    <w:locked/>
    <w:rsid w:val="008948C8"/>
    <w:rPr>
      <w:rFonts w:ascii="Times New Roman" w:hAnsi="Times New Roman"/>
      <w:color w:val="000000"/>
      <w:sz w:val="24"/>
      <w:szCs w:val="24"/>
    </w:rPr>
  </w:style>
  <w:style w:type="character" w:customStyle="1" w:styleId="SFParasubclause3Char">
    <w:name w:val="SF Para subclause 3 Char"/>
    <w:link w:val="SFParasubclause3"/>
    <w:locked/>
    <w:rsid w:val="008948C8"/>
    <w:rPr>
      <w:color w:val="000000"/>
      <w:sz w:val="24"/>
      <w:szCs w:val="24"/>
    </w:rPr>
  </w:style>
  <w:style w:type="character" w:customStyle="1" w:styleId="SFPara-ClauseChar">
    <w:name w:val="SF Para - Clause Char"/>
    <w:link w:val="SFPara-Clause"/>
    <w:rsid w:val="008948C8"/>
    <w:rPr>
      <w:rFonts w:ascii="Times New Roman" w:hAnsi="Times New Roman"/>
      <w:color w:val="000000"/>
      <w:sz w:val="24"/>
      <w:szCs w:val="24"/>
    </w:rPr>
  </w:style>
  <w:style w:type="paragraph" w:customStyle="1" w:styleId="MemoPara-Clause">
    <w:name w:val="Memo Para - Clause"/>
    <w:link w:val="MemoPara-ClauseChar"/>
    <w:semiHidden/>
    <w:unhideWhenUsed/>
    <w:qFormat/>
    <w:rsid w:val="008948C8"/>
    <w:pPr>
      <w:spacing w:before="120" w:after="240"/>
      <w:ind w:firstLine="720"/>
    </w:pPr>
    <w:rPr>
      <w:color w:val="000000"/>
      <w:sz w:val="24"/>
      <w:szCs w:val="24"/>
    </w:rPr>
  </w:style>
  <w:style w:type="character" w:customStyle="1" w:styleId="MemoPara-ClauseChar">
    <w:name w:val="Memo Para - Clause Char"/>
    <w:link w:val="MemoPara-Clause"/>
    <w:rsid w:val="008948C8"/>
    <w:rPr>
      <w:color w:val="000000"/>
      <w:sz w:val="24"/>
      <w:szCs w:val="24"/>
    </w:rPr>
  </w:style>
  <w:style w:type="paragraph" w:customStyle="1" w:styleId="MemoParasubclause1">
    <w:name w:val="Memo Para subclause 1"/>
    <w:link w:val="MemoParasubclause1Char"/>
    <w:semiHidden/>
    <w:unhideWhenUsed/>
    <w:qFormat/>
    <w:rsid w:val="008948C8"/>
    <w:pPr>
      <w:spacing w:before="120" w:after="240"/>
      <w:ind w:firstLine="720"/>
      <w:outlineLvl w:val="1"/>
    </w:pPr>
    <w:rPr>
      <w:color w:val="000000"/>
      <w:sz w:val="24"/>
      <w:szCs w:val="24"/>
    </w:rPr>
  </w:style>
  <w:style w:type="paragraph" w:customStyle="1" w:styleId="MemoClauseTitle-Para">
    <w:name w:val="Memo Clause Title - Para"/>
    <w:semiHidden/>
    <w:unhideWhenUsed/>
    <w:qFormat/>
    <w:rsid w:val="008948C8"/>
    <w:pPr>
      <w:spacing w:before="120" w:after="240"/>
      <w:outlineLvl w:val="0"/>
    </w:pPr>
    <w:rPr>
      <w:b/>
      <w:color w:val="000000"/>
      <w:sz w:val="24"/>
      <w:szCs w:val="24"/>
      <w:u w:val="single"/>
    </w:rPr>
  </w:style>
  <w:style w:type="paragraph" w:customStyle="1" w:styleId="RESPara-Clause">
    <w:name w:val="RES Para - Clause"/>
    <w:basedOn w:val="Normal"/>
    <w:link w:val="RESPara-ClauseChar"/>
    <w:semiHidden/>
    <w:unhideWhenUsed/>
    <w:qFormat/>
    <w:rsid w:val="008948C8"/>
    <w:pPr>
      <w:spacing w:before="240" w:after="240" w:line="240" w:lineRule="auto"/>
      <w:ind w:firstLine="720"/>
      <w:outlineLvl w:val="0"/>
    </w:pPr>
    <w:rPr>
      <w:sz w:val="24"/>
      <w:szCs w:val="24"/>
    </w:rPr>
  </w:style>
  <w:style w:type="character" w:customStyle="1" w:styleId="RESPara-ClauseChar">
    <w:name w:val="RES Para - Clause Char"/>
    <w:link w:val="RESPara-Clause"/>
    <w:rsid w:val="008948C8"/>
    <w:rPr>
      <w:color w:val="000000"/>
      <w:sz w:val="24"/>
      <w:szCs w:val="24"/>
    </w:rPr>
  </w:style>
  <w:style w:type="paragraph" w:customStyle="1" w:styleId="RecitalClause">
    <w:name w:val="Recital Clause"/>
    <w:link w:val="RecitalClauseChar"/>
    <w:qFormat/>
    <w:rsid w:val="008948C8"/>
    <w:pPr>
      <w:tabs>
        <w:tab w:val="num" w:pos="0"/>
      </w:tabs>
      <w:spacing w:before="120" w:after="240"/>
      <w:ind w:firstLine="432"/>
    </w:pPr>
    <w:rPr>
      <w:color w:val="000000"/>
      <w:sz w:val="24"/>
      <w:szCs w:val="24"/>
    </w:rPr>
  </w:style>
  <w:style w:type="character" w:customStyle="1" w:styleId="RecitalClauseChar">
    <w:name w:val="Recital Clause Char"/>
    <w:link w:val="RecitalClause"/>
    <w:rsid w:val="008948C8"/>
    <w:rPr>
      <w:color w:val="000000"/>
      <w:sz w:val="24"/>
      <w:szCs w:val="24"/>
    </w:rPr>
  </w:style>
  <w:style w:type="character" w:customStyle="1" w:styleId="MemoParasubclause1Char">
    <w:name w:val="Memo Para subclause 1 Char"/>
    <w:link w:val="MemoParasubclause1"/>
    <w:locked/>
    <w:rsid w:val="008948C8"/>
    <w:rPr>
      <w:color w:val="000000"/>
      <w:sz w:val="24"/>
      <w:szCs w:val="24"/>
    </w:rPr>
  </w:style>
  <w:style w:type="character" w:customStyle="1" w:styleId="MFParasubclause1Char">
    <w:name w:val="MF Para subclause 1 Char"/>
    <w:link w:val="MFParasubclause1"/>
    <w:semiHidden/>
    <w:locked/>
    <w:rsid w:val="008948C8"/>
    <w:rPr>
      <w:color w:val="000000"/>
      <w:sz w:val="24"/>
      <w:szCs w:val="24"/>
    </w:rPr>
  </w:style>
  <w:style w:type="character" w:customStyle="1" w:styleId="MFParasubclause2Char">
    <w:name w:val="MF Para subclause 2 Char"/>
    <w:link w:val="MFParasubclause2"/>
    <w:semiHidden/>
    <w:locked/>
    <w:rsid w:val="008948C8"/>
    <w:rPr>
      <w:color w:val="000000"/>
      <w:sz w:val="24"/>
      <w:szCs w:val="24"/>
    </w:rPr>
  </w:style>
  <w:style w:type="character" w:customStyle="1" w:styleId="MFParasubclause3Char">
    <w:name w:val="MF Para subclause 3 Char"/>
    <w:link w:val="MFParasubclause3"/>
    <w:semiHidden/>
    <w:locked/>
    <w:rsid w:val="008948C8"/>
    <w:rPr>
      <w:color w:val="000000"/>
      <w:sz w:val="24"/>
      <w:szCs w:val="24"/>
    </w:rPr>
  </w:style>
  <w:style w:type="character" w:customStyle="1" w:styleId="MFParasubclause4Char">
    <w:name w:val="MF Para subclause 4 Char"/>
    <w:link w:val="MFParasubclause4"/>
    <w:semiHidden/>
    <w:locked/>
    <w:rsid w:val="008948C8"/>
    <w:rPr>
      <w:color w:val="000000"/>
      <w:sz w:val="24"/>
      <w:szCs w:val="24"/>
    </w:rPr>
  </w:style>
  <w:style w:type="character" w:customStyle="1" w:styleId="MFPara-ClauseChar">
    <w:name w:val="MF Para - Clause Char"/>
    <w:link w:val="MFPara-Clause"/>
    <w:semiHidden/>
    <w:rsid w:val="008948C8"/>
    <w:rPr>
      <w:color w:val="000000"/>
      <w:sz w:val="24"/>
      <w:szCs w:val="24"/>
    </w:rPr>
  </w:style>
  <w:style w:type="paragraph" w:styleId="DocumentMap">
    <w:name w:val="Document Map"/>
    <w:basedOn w:val="Normal"/>
    <w:link w:val="DocumentMapChar"/>
    <w:semiHidden/>
    <w:rsid w:val="008948C8"/>
    <w:pPr>
      <w:spacing w:after="0" w:line="240" w:lineRule="auto"/>
    </w:pPr>
    <w:rPr>
      <w:rFonts w:ascii="Tahoma" w:hAnsi="Tahoma" w:cs="Tahoma"/>
      <w:sz w:val="16"/>
      <w:szCs w:val="16"/>
    </w:rPr>
  </w:style>
  <w:style w:type="character" w:customStyle="1" w:styleId="DocumentMapChar">
    <w:name w:val="Document Map Char"/>
    <w:link w:val="DocumentMap"/>
    <w:semiHidden/>
    <w:rsid w:val="008948C8"/>
    <w:rPr>
      <w:rFonts w:ascii="Tahoma" w:hAnsi="Tahoma" w:cs="Tahoma"/>
      <w:color w:val="000000"/>
      <w:sz w:val="16"/>
      <w:szCs w:val="16"/>
    </w:rPr>
  </w:style>
  <w:style w:type="paragraph" w:customStyle="1" w:styleId="ppcountsave">
    <w:name w:val="ppcountsave"/>
    <w:link w:val="ppcountsaveChar"/>
    <w:semiHidden/>
    <w:qFormat/>
    <w:rsid w:val="008948C8"/>
    <w:pPr>
      <w:spacing w:before="120"/>
    </w:pPr>
    <w:rPr>
      <w:color w:val="000000"/>
      <w:sz w:val="14"/>
      <w:szCs w:val="14"/>
    </w:rPr>
  </w:style>
  <w:style w:type="character" w:customStyle="1" w:styleId="ppcountsaveChar">
    <w:name w:val="ppcountsave Char"/>
    <w:link w:val="ppcountsave"/>
    <w:semiHidden/>
    <w:rsid w:val="008948C8"/>
    <w:rPr>
      <w:color w:val="000000"/>
      <w:sz w:val="14"/>
      <w:szCs w:val="14"/>
    </w:rPr>
  </w:style>
  <w:style w:type="paragraph" w:customStyle="1" w:styleId="LFParaOptsubclause1">
    <w:name w:val="LF Para Opt subclause 1"/>
    <w:basedOn w:val="Normal"/>
    <w:semiHidden/>
    <w:qFormat/>
    <w:rsid w:val="008948C8"/>
    <w:pPr>
      <w:numPr>
        <w:ilvl w:val="1"/>
        <w:numId w:val="5"/>
      </w:numPr>
      <w:shd w:val="clear" w:color="auto" w:fill="D9D9D9"/>
      <w:spacing w:after="240" w:line="240" w:lineRule="auto"/>
      <w:outlineLvl w:val="1"/>
    </w:pPr>
    <w:rPr>
      <w:sz w:val="24"/>
      <w:szCs w:val="24"/>
    </w:rPr>
  </w:style>
  <w:style w:type="paragraph" w:customStyle="1" w:styleId="docversion">
    <w:name w:val="docversion"/>
    <w:link w:val="docversionChar"/>
    <w:semiHidden/>
    <w:rsid w:val="008948C8"/>
    <w:pPr>
      <w:spacing w:before="120"/>
    </w:pPr>
    <w:rPr>
      <w:color w:val="000000"/>
      <w:sz w:val="14"/>
      <w:szCs w:val="22"/>
    </w:rPr>
  </w:style>
  <w:style w:type="character" w:customStyle="1" w:styleId="docversionChar">
    <w:name w:val="docversion Char"/>
    <w:link w:val="docversion"/>
    <w:semiHidden/>
    <w:rsid w:val="008948C8"/>
    <w:rPr>
      <w:color w:val="000000"/>
      <w:sz w:val="14"/>
      <w:szCs w:val="22"/>
    </w:rPr>
  </w:style>
  <w:style w:type="character" w:customStyle="1" w:styleId="Title-Clause">
    <w:name w:val="Title - Clause"/>
    <w:uiPriority w:val="1"/>
    <w:rsid w:val="008948C8"/>
    <w:rPr>
      <w:rFonts w:ascii="Times New Roman" w:hAnsi="Times New Roman" w:cs="Times New Roman"/>
      <w:b w:val="0"/>
      <w:dstrike w:val="0"/>
      <w:color w:val="000000"/>
      <w:sz w:val="24"/>
      <w:u w:val="single"/>
      <w:vertAlign w:val="baseline"/>
    </w:rPr>
  </w:style>
  <w:style w:type="character" w:customStyle="1" w:styleId="Title-Subclause2">
    <w:name w:val="Title - Subclause 2"/>
    <w:uiPriority w:val="1"/>
    <w:rsid w:val="008948C8"/>
    <w:rPr>
      <w:rFonts w:ascii="Times New Roman" w:hAnsi="Times New Roman" w:cs="Times New Roman"/>
      <w:b w:val="0"/>
      <w:dstrike w:val="0"/>
      <w:color w:val="000000"/>
      <w:sz w:val="24"/>
      <w:u w:val="single"/>
      <w:vertAlign w:val="baseline"/>
    </w:rPr>
  </w:style>
  <w:style w:type="character" w:customStyle="1" w:styleId="Title-Subclause3">
    <w:name w:val="Title - Subclause 3"/>
    <w:uiPriority w:val="1"/>
    <w:rsid w:val="008948C8"/>
    <w:rPr>
      <w:rFonts w:ascii="Times New Roman" w:hAnsi="Times New Roman" w:cs="Times New Roman"/>
      <w:b w:val="0"/>
      <w:dstrike w:val="0"/>
      <w:color w:val="000000"/>
      <w:sz w:val="24"/>
      <w:u w:val="single"/>
      <w:vertAlign w:val="baseline"/>
    </w:rPr>
  </w:style>
  <w:style w:type="character" w:customStyle="1" w:styleId="Title-Subclause4">
    <w:name w:val="Title - Subclause 4"/>
    <w:uiPriority w:val="1"/>
    <w:semiHidden/>
    <w:unhideWhenUsed/>
    <w:rsid w:val="008948C8"/>
    <w:rPr>
      <w:rFonts w:ascii="Times New Roman" w:hAnsi="Times New Roman" w:cs="Times New Roman"/>
      <w:b w:val="0"/>
      <w:dstrike w:val="0"/>
      <w:color w:val="000000"/>
      <w:sz w:val="24"/>
      <w:u w:val="single"/>
      <w:vertAlign w:val="baseline"/>
    </w:rPr>
  </w:style>
  <w:style w:type="paragraph" w:customStyle="1" w:styleId="LFParaOptsubclause2">
    <w:name w:val="LF Para Opt subclause 2"/>
    <w:basedOn w:val="Normal"/>
    <w:semiHidden/>
    <w:qFormat/>
    <w:rsid w:val="008948C8"/>
    <w:pPr>
      <w:numPr>
        <w:ilvl w:val="2"/>
        <w:numId w:val="5"/>
      </w:numPr>
      <w:shd w:val="clear" w:color="auto" w:fill="D9D9D9"/>
      <w:spacing w:after="240" w:line="240" w:lineRule="auto"/>
      <w:outlineLvl w:val="2"/>
    </w:pPr>
    <w:rPr>
      <w:sz w:val="24"/>
    </w:rPr>
  </w:style>
  <w:style w:type="paragraph" w:customStyle="1" w:styleId="LFParaOptsubclause3">
    <w:name w:val="LF Para Opt subclause 3"/>
    <w:basedOn w:val="LFParasubclause3"/>
    <w:semiHidden/>
    <w:qFormat/>
    <w:rsid w:val="008948C8"/>
    <w:pPr>
      <w:numPr>
        <w:numId w:val="5"/>
      </w:numPr>
      <w:shd w:val="clear" w:color="auto" w:fill="D9D9D9"/>
    </w:pPr>
  </w:style>
  <w:style w:type="paragraph" w:customStyle="1" w:styleId="LFParaOptsubclause4">
    <w:name w:val="LF Para Opt subclause 4"/>
    <w:basedOn w:val="LFParasubclause4"/>
    <w:semiHidden/>
    <w:qFormat/>
    <w:rsid w:val="008948C8"/>
    <w:pPr>
      <w:numPr>
        <w:numId w:val="5"/>
      </w:numPr>
      <w:shd w:val="clear" w:color="auto" w:fill="D9D9D9"/>
    </w:pPr>
  </w:style>
  <w:style w:type="paragraph" w:customStyle="1" w:styleId="LFTitle-OptClause">
    <w:name w:val="LF Title - Opt Clause"/>
    <w:basedOn w:val="Normal"/>
    <w:link w:val="LFTitle-OptClauseChar"/>
    <w:semiHidden/>
    <w:qFormat/>
    <w:rsid w:val="008948C8"/>
    <w:pPr>
      <w:numPr>
        <w:numId w:val="5"/>
      </w:numPr>
      <w:shd w:val="clear" w:color="auto" w:fill="D9D9D9"/>
      <w:spacing w:before="360" w:after="240" w:line="240" w:lineRule="auto"/>
      <w:jc w:val="center"/>
      <w:outlineLvl w:val="0"/>
    </w:pPr>
    <w:rPr>
      <w:b/>
      <w:sz w:val="24"/>
      <w:szCs w:val="24"/>
    </w:rPr>
  </w:style>
  <w:style w:type="character" w:customStyle="1" w:styleId="Title-OptSubclause2">
    <w:name w:val="Title - Opt Subclause 2"/>
    <w:uiPriority w:val="1"/>
    <w:semiHidden/>
    <w:rsid w:val="008948C8"/>
    <w:rPr>
      <w:rFonts w:ascii="Times New Roman" w:hAnsi="Times New Roman" w:cs="Times New Roman"/>
      <w:b w:val="0"/>
      <w:caps w:val="0"/>
      <w:dstrike w:val="0"/>
      <w:color w:val="000000"/>
      <w:sz w:val="24"/>
      <w:bdr w:val="none" w:sz="0" w:space="0" w:color="auto"/>
      <w:shd w:val="clear" w:color="auto" w:fill="D9D9D9"/>
      <w:vertAlign w:val="baseline"/>
    </w:rPr>
  </w:style>
  <w:style w:type="character" w:customStyle="1" w:styleId="Title-OptSubclause3">
    <w:name w:val="Title - Opt Subclause 3"/>
    <w:uiPriority w:val="1"/>
    <w:semiHidden/>
    <w:rsid w:val="008948C8"/>
    <w:rPr>
      <w:rFonts w:ascii="Times New Roman" w:hAnsi="Times New Roman" w:cs="Times New Roman"/>
      <w:b w:val="0"/>
      <w:dstrike w:val="0"/>
      <w:color w:val="000000"/>
      <w:sz w:val="24"/>
      <w:bdr w:val="none" w:sz="0" w:space="0" w:color="auto"/>
      <w:shd w:val="clear" w:color="auto" w:fill="D9D9D9"/>
      <w:vertAlign w:val="baseline"/>
    </w:rPr>
  </w:style>
  <w:style w:type="character" w:customStyle="1" w:styleId="Title-OptSubclause4">
    <w:name w:val="Title - Opt Subclause 4"/>
    <w:uiPriority w:val="1"/>
    <w:semiHidden/>
    <w:rsid w:val="008948C8"/>
    <w:rPr>
      <w:rFonts w:ascii="Times New Roman" w:hAnsi="Times New Roman" w:cs="Times New Roman"/>
      <w:b w:val="0"/>
      <w:dstrike w:val="0"/>
      <w:color w:val="000000"/>
      <w:sz w:val="24"/>
      <w:szCs w:val="22"/>
      <w:bdr w:val="none" w:sz="0" w:space="0" w:color="auto"/>
      <w:shd w:val="clear" w:color="auto" w:fill="D9D9D9"/>
      <w:vertAlign w:val="baseline"/>
    </w:rPr>
  </w:style>
  <w:style w:type="character" w:customStyle="1" w:styleId="LFTitle-OptClauseChar">
    <w:name w:val="LF Title - Opt Clause Char"/>
    <w:link w:val="LFTitle-OptClause"/>
    <w:semiHidden/>
    <w:rsid w:val="008948C8"/>
    <w:rPr>
      <w:b/>
      <w:color w:val="000000"/>
      <w:sz w:val="24"/>
      <w:szCs w:val="24"/>
      <w:shd w:val="clear" w:color="auto" w:fill="D9D9D9"/>
    </w:rPr>
  </w:style>
  <w:style w:type="character" w:customStyle="1" w:styleId="Title-OptSubclause1">
    <w:name w:val="Title - Opt Subclause 1"/>
    <w:uiPriority w:val="1"/>
    <w:semiHidden/>
    <w:rsid w:val="008948C8"/>
    <w:rPr>
      <w:rFonts w:ascii="Times New Roman" w:hAnsi="Times New Roman" w:cs="Times New Roman"/>
      <w:b w:val="0"/>
      <w:dstrike w:val="0"/>
      <w:color w:val="000000"/>
      <w:sz w:val="24"/>
      <w:szCs w:val="22"/>
      <w:u w:val="none"/>
      <w:bdr w:val="none" w:sz="0" w:space="0" w:color="auto"/>
      <w:shd w:val="clear" w:color="auto" w:fill="D9D9D9"/>
      <w:vertAlign w:val="baseline"/>
    </w:rPr>
  </w:style>
  <w:style w:type="paragraph" w:customStyle="1" w:styleId="SLPara-OptClause">
    <w:name w:val="SL Para - Opt Clause"/>
    <w:semiHidden/>
    <w:qFormat/>
    <w:rsid w:val="008948C8"/>
    <w:pPr>
      <w:numPr>
        <w:numId w:val="6"/>
      </w:numPr>
      <w:shd w:val="clear" w:color="auto" w:fill="D9D9D9"/>
      <w:spacing w:before="120" w:after="240"/>
      <w:outlineLvl w:val="0"/>
    </w:pPr>
    <w:rPr>
      <w:color w:val="000000"/>
      <w:sz w:val="24"/>
      <w:szCs w:val="24"/>
    </w:rPr>
  </w:style>
  <w:style w:type="paragraph" w:customStyle="1" w:styleId="SFPara-OptClause">
    <w:name w:val="SF Para - Opt Clause"/>
    <w:basedOn w:val="Normal"/>
    <w:semiHidden/>
    <w:qFormat/>
    <w:rsid w:val="008948C8"/>
    <w:pPr>
      <w:numPr>
        <w:numId w:val="7"/>
      </w:numPr>
      <w:shd w:val="clear" w:color="auto" w:fill="D9D9D9"/>
      <w:spacing w:before="240" w:after="240" w:line="240" w:lineRule="auto"/>
      <w:outlineLvl w:val="0"/>
    </w:pPr>
    <w:rPr>
      <w:sz w:val="24"/>
      <w:szCs w:val="24"/>
    </w:rPr>
  </w:style>
  <w:style w:type="paragraph" w:customStyle="1" w:styleId="SFParaOptsubclause1">
    <w:name w:val="SF Para Opt subclause 1"/>
    <w:basedOn w:val="SFParasubclause1"/>
    <w:semiHidden/>
    <w:qFormat/>
    <w:rsid w:val="008948C8"/>
    <w:pPr>
      <w:numPr>
        <w:numId w:val="7"/>
      </w:numPr>
      <w:shd w:val="clear" w:color="auto" w:fill="D9D9D9"/>
    </w:pPr>
  </w:style>
  <w:style w:type="paragraph" w:customStyle="1" w:styleId="SFParaOptsubclause2">
    <w:name w:val="SF Para Opt subclause 2"/>
    <w:basedOn w:val="Normal"/>
    <w:semiHidden/>
    <w:qFormat/>
    <w:rsid w:val="008948C8"/>
    <w:pPr>
      <w:numPr>
        <w:ilvl w:val="2"/>
        <w:numId w:val="7"/>
      </w:numPr>
      <w:shd w:val="clear" w:color="auto" w:fill="D9D9D9"/>
      <w:spacing w:after="240" w:line="240" w:lineRule="auto"/>
      <w:outlineLvl w:val="2"/>
    </w:pPr>
    <w:rPr>
      <w:sz w:val="24"/>
      <w:szCs w:val="24"/>
    </w:rPr>
  </w:style>
  <w:style w:type="paragraph" w:customStyle="1" w:styleId="SFParaOptsubclause3">
    <w:name w:val="SF Para Opt subclause 3"/>
    <w:basedOn w:val="SFParasubclause3"/>
    <w:semiHidden/>
    <w:qFormat/>
    <w:rsid w:val="008948C8"/>
    <w:pPr>
      <w:numPr>
        <w:numId w:val="7"/>
      </w:numPr>
      <w:shd w:val="clear" w:color="auto" w:fill="D9D9D9"/>
    </w:pPr>
  </w:style>
  <w:style w:type="paragraph" w:customStyle="1" w:styleId="MFParaOptsubclause1">
    <w:name w:val="MF Para Opt subclause 1"/>
    <w:basedOn w:val="Normal"/>
    <w:semiHidden/>
    <w:qFormat/>
    <w:rsid w:val="008948C8"/>
    <w:pPr>
      <w:numPr>
        <w:ilvl w:val="1"/>
        <w:numId w:val="8"/>
      </w:numPr>
      <w:shd w:val="clear" w:color="auto" w:fill="D9D9D9"/>
      <w:spacing w:after="240" w:line="240" w:lineRule="auto"/>
      <w:outlineLvl w:val="1"/>
    </w:pPr>
    <w:rPr>
      <w:sz w:val="24"/>
      <w:szCs w:val="24"/>
    </w:rPr>
  </w:style>
  <w:style w:type="paragraph" w:customStyle="1" w:styleId="MFPara-OptClause">
    <w:name w:val="MF Para - Opt Clause"/>
    <w:basedOn w:val="Normal"/>
    <w:semiHidden/>
    <w:qFormat/>
    <w:rsid w:val="008948C8"/>
    <w:pPr>
      <w:numPr>
        <w:numId w:val="8"/>
      </w:numPr>
      <w:shd w:val="clear" w:color="auto" w:fill="D9D9D9"/>
      <w:spacing w:after="240" w:line="240" w:lineRule="auto"/>
      <w:outlineLvl w:val="0"/>
    </w:pPr>
    <w:rPr>
      <w:sz w:val="24"/>
      <w:szCs w:val="24"/>
    </w:rPr>
  </w:style>
  <w:style w:type="paragraph" w:customStyle="1" w:styleId="MFParaOptsubclause2">
    <w:name w:val="MF Para Opt subclause 2"/>
    <w:basedOn w:val="Normal"/>
    <w:semiHidden/>
    <w:qFormat/>
    <w:rsid w:val="008948C8"/>
    <w:pPr>
      <w:numPr>
        <w:ilvl w:val="2"/>
        <w:numId w:val="8"/>
      </w:numPr>
      <w:shd w:val="clear" w:color="auto" w:fill="D9D9D9"/>
      <w:spacing w:after="240" w:line="240" w:lineRule="auto"/>
      <w:outlineLvl w:val="2"/>
    </w:pPr>
    <w:rPr>
      <w:sz w:val="24"/>
      <w:szCs w:val="24"/>
    </w:rPr>
  </w:style>
  <w:style w:type="paragraph" w:customStyle="1" w:styleId="MFParaOptsubclause3">
    <w:name w:val="MF Para Opt subclause 3"/>
    <w:basedOn w:val="Normal"/>
    <w:semiHidden/>
    <w:qFormat/>
    <w:rsid w:val="008948C8"/>
    <w:pPr>
      <w:numPr>
        <w:ilvl w:val="3"/>
        <w:numId w:val="8"/>
      </w:numPr>
      <w:shd w:val="clear" w:color="auto" w:fill="D9D9D9"/>
      <w:spacing w:after="240" w:line="240" w:lineRule="auto"/>
      <w:outlineLvl w:val="3"/>
    </w:pPr>
    <w:rPr>
      <w:sz w:val="24"/>
      <w:szCs w:val="24"/>
    </w:rPr>
  </w:style>
  <w:style w:type="paragraph" w:customStyle="1" w:styleId="MFParaOptsubclause4">
    <w:name w:val="MF Para Opt subclause 4"/>
    <w:basedOn w:val="Normal"/>
    <w:semiHidden/>
    <w:qFormat/>
    <w:rsid w:val="008948C8"/>
    <w:pPr>
      <w:numPr>
        <w:ilvl w:val="4"/>
        <w:numId w:val="8"/>
      </w:numPr>
      <w:shd w:val="clear" w:color="auto" w:fill="D9D9D9"/>
      <w:tabs>
        <w:tab w:val="left" w:pos="2970"/>
      </w:tabs>
      <w:spacing w:after="240" w:line="240" w:lineRule="auto"/>
      <w:outlineLvl w:val="4"/>
    </w:pPr>
    <w:rPr>
      <w:sz w:val="24"/>
      <w:szCs w:val="24"/>
    </w:rPr>
  </w:style>
  <w:style w:type="paragraph" w:customStyle="1" w:styleId="HeadingLevel2">
    <w:name w:val="Heading Level 2"/>
    <w:link w:val="HeadingLevel2Char"/>
    <w:qFormat/>
    <w:rsid w:val="008948C8"/>
    <w:pPr>
      <w:spacing w:before="120"/>
      <w:outlineLvl w:val="1"/>
    </w:pPr>
    <w:rPr>
      <w:b/>
      <w:color w:val="000000"/>
      <w:sz w:val="22"/>
      <w:szCs w:val="22"/>
    </w:rPr>
  </w:style>
  <w:style w:type="paragraph" w:customStyle="1" w:styleId="HeadingLevel3">
    <w:name w:val="Heading Level 3"/>
    <w:link w:val="HeadingLevel3Char"/>
    <w:qFormat/>
    <w:rsid w:val="008948C8"/>
    <w:pPr>
      <w:spacing w:before="120"/>
      <w:outlineLvl w:val="2"/>
    </w:pPr>
    <w:rPr>
      <w:rFonts w:cs="Calibri"/>
      <w:b/>
      <w:bCs/>
      <w:color w:val="000000"/>
      <w:sz w:val="24"/>
      <w:szCs w:val="22"/>
    </w:rPr>
  </w:style>
  <w:style w:type="character" w:customStyle="1" w:styleId="HeadingLevel2Char">
    <w:name w:val="Heading Level 2 Char"/>
    <w:link w:val="HeadingLevel2"/>
    <w:rsid w:val="008948C8"/>
    <w:rPr>
      <w:rFonts w:ascii="Arial" w:hAnsi="Arial"/>
      <w:b/>
      <w:color w:val="000000"/>
      <w:sz w:val="22"/>
      <w:szCs w:val="22"/>
    </w:rPr>
  </w:style>
  <w:style w:type="character" w:customStyle="1" w:styleId="HeadingLevel3Char">
    <w:name w:val="Heading Level 3 Char"/>
    <w:link w:val="HeadingLevel3"/>
    <w:rsid w:val="008948C8"/>
    <w:rPr>
      <w:rFonts w:ascii="Arial" w:hAnsi="Arial" w:cs="Calibri"/>
      <w:b/>
      <w:bCs/>
      <w:color w:val="000000"/>
      <w:szCs w:val="22"/>
    </w:rPr>
  </w:style>
  <w:style w:type="paragraph" w:customStyle="1" w:styleId="BlockQuote">
    <w:name w:val="Block Quote"/>
    <w:link w:val="BlockQuoteChar"/>
    <w:rsid w:val="008948C8"/>
    <w:pPr>
      <w:spacing w:before="120" w:after="120"/>
      <w:ind w:left="720" w:right="720"/>
    </w:pPr>
    <w:rPr>
      <w:color w:val="000000"/>
      <w:sz w:val="24"/>
      <w:szCs w:val="22"/>
    </w:rPr>
  </w:style>
  <w:style w:type="character" w:customStyle="1" w:styleId="BlockQuoteChar">
    <w:name w:val="Block Quote Char"/>
    <w:link w:val="BlockQuote"/>
    <w:rsid w:val="008948C8"/>
    <w:rPr>
      <w:color w:val="000000"/>
      <w:sz w:val="24"/>
      <w:szCs w:val="22"/>
    </w:rPr>
  </w:style>
  <w:style w:type="paragraph" w:customStyle="1" w:styleId="BulletList2">
    <w:name w:val="Bullet List 2"/>
    <w:link w:val="BulletList2Char"/>
    <w:qFormat/>
    <w:rsid w:val="008948C8"/>
    <w:pPr>
      <w:numPr>
        <w:numId w:val="9"/>
      </w:numPr>
      <w:spacing w:before="120" w:after="120"/>
    </w:pPr>
    <w:rPr>
      <w:color w:val="000000"/>
      <w:sz w:val="24"/>
      <w:szCs w:val="24"/>
    </w:rPr>
  </w:style>
  <w:style w:type="character" w:customStyle="1" w:styleId="BulletList1Char">
    <w:name w:val="Bullet List 1 Char"/>
    <w:link w:val="BulletList1"/>
    <w:rsid w:val="008948C8"/>
    <w:rPr>
      <w:rFonts w:ascii="Times New Roman" w:hAnsi="Times New Roman"/>
      <w:color w:val="000000"/>
      <w:sz w:val="24"/>
      <w:szCs w:val="24"/>
    </w:rPr>
  </w:style>
  <w:style w:type="character" w:customStyle="1" w:styleId="BulletList2Char">
    <w:name w:val="Bullet List 2 Char"/>
    <w:link w:val="BulletList2"/>
    <w:rsid w:val="008948C8"/>
    <w:rPr>
      <w:color w:val="000000"/>
      <w:sz w:val="24"/>
      <w:szCs w:val="24"/>
    </w:rPr>
  </w:style>
  <w:style w:type="paragraph" w:customStyle="1" w:styleId="LFPara-Clause-nonum">
    <w:name w:val="LF Para - Clause - no num"/>
    <w:basedOn w:val="Normal"/>
    <w:link w:val="LFPara-Clause-nonumChar"/>
    <w:semiHidden/>
    <w:unhideWhenUsed/>
    <w:qFormat/>
    <w:rsid w:val="008948C8"/>
    <w:pPr>
      <w:spacing w:after="240" w:line="240" w:lineRule="auto"/>
      <w:ind w:firstLine="432"/>
    </w:pPr>
    <w:rPr>
      <w:sz w:val="24"/>
    </w:rPr>
  </w:style>
  <w:style w:type="character" w:customStyle="1" w:styleId="LFPara-Clause-nonumChar">
    <w:name w:val="LF Para - Clause - no num Char"/>
    <w:link w:val="LFPara-Clause-nonum"/>
    <w:semiHidden/>
    <w:rsid w:val="008948C8"/>
    <w:rPr>
      <w:color w:val="000000"/>
      <w:sz w:val="24"/>
      <w:szCs w:val="22"/>
    </w:rPr>
  </w:style>
  <w:style w:type="paragraph" w:customStyle="1" w:styleId="LFParasubclause1-nonum">
    <w:name w:val="LF Para subclause 1 - no num"/>
    <w:semiHidden/>
    <w:unhideWhenUsed/>
    <w:qFormat/>
    <w:rsid w:val="008948C8"/>
    <w:pPr>
      <w:spacing w:before="120" w:after="240"/>
      <w:ind w:firstLine="720"/>
      <w:outlineLvl w:val="1"/>
    </w:pPr>
    <w:rPr>
      <w:color w:val="000000"/>
      <w:sz w:val="24"/>
      <w:szCs w:val="24"/>
    </w:rPr>
  </w:style>
  <w:style w:type="paragraph" w:customStyle="1" w:styleId="LFParasubclause2-nonum">
    <w:name w:val="LF Para subclause 2 - no num"/>
    <w:basedOn w:val="Normal"/>
    <w:semiHidden/>
    <w:unhideWhenUsed/>
    <w:qFormat/>
    <w:rsid w:val="008948C8"/>
    <w:pPr>
      <w:spacing w:after="240" w:line="240" w:lineRule="auto"/>
      <w:ind w:left="720" w:firstLine="1440"/>
      <w:outlineLvl w:val="2"/>
    </w:pPr>
    <w:rPr>
      <w:sz w:val="24"/>
      <w:szCs w:val="24"/>
    </w:rPr>
  </w:style>
  <w:style w:type="paragraph" w:customStyle="1" w:styleId="LFParasubclause3-nonum">
    <w:name w:val="LF Para subclause 3 - no num"/>
    <w:basedOn w:val="Normal"/>
    <w:semiHidden/>
    <w:unhideWhenUsed/>
    <w:qFormat/>
    <w:rsid w:val="008948C8"/>
    <w:pPr>
      <w:spacing w:after="240" w:line="240" w:lineRule="auto"/>
      <w:ind w:left="1512" w:firstLine="1368"/>
      <w:outlineLvl w:val="3"/>
    </w:pPr>
    <w:rPr>
      <w:sz w:val="24"/>
      <w:szCs w:val="24"/>
    </w:rPr>
  </w:style>
  <w:style w:type="paragraph" w:customStyle="1" w:styleId="LFParasubclause4-nonum">
    <w:name w:val="LF Para subclause 4 - no num"/>
    <w:basedOn w:val="Normal"/>
    <w:semiHidden/>
    <w:unhideWhenUsed/>
    <w:qFormat/>
    <w:rsid w:val="008948C8"/>
    <w:pPr>
      <w:spacing w:after="240" w:line="240" w:lineRule="auto"/>
      <w:ind w:left="2160" w:firstLine="1440"/>
      <w:outlineLvl w:val="4"/>
    </w:pPr>
    <w:rPr>
      <w:sz w:val="24"/>
      <w:szCs w:val="24"/>
    </w:rPr>
  </w:style>
  <w:style w:type="character" w:customStyle="1" w:styleId="LinkManual">
    <w:name w:val="Link (Manual)"/>
    <w:qFormat/>
    <w:rsid w:val="008948C8"/>
    <w:rPr>
      <w:rFonts w:ascii="Arial" w:hAnsi="Arial"/>
      <w:color w:val="000000"/>
      <w:sz w:val="18"/>
      <w:u w:val="single"/>
    </w:rPr>
  </w:style>
  <w:style w:type="paragraph" w:customStyle="1" w:styleId="List-LowerAlphaListLevel1">
    <w:name w:val="List - Lower Alpha List Level 1"/>
    <w:link w:val="List-LowerAlphaListLevel1Char"/>
    <w:semiHidden/>
    <w:unhideWhenUsed/>
    <w:qFormat/>
    <w:rsid w:val="008948C8"/>
    <w:pPr>
      <w:numPr>
        <w:numId w:val="11"/>
      </w:numPr>
      <w:spacing w:before="120" w:after="120"/>
    </w:pPr>
    <w:rPr>
      <w:color w:val="000000"/>
      <w:sz w:val="24"/>
      <w:szCs w:val="24"/>
    </w:rPr>
  </w:style>
  <w:style w:type="paragraph" w:customStyle="1" w:styleId="List-LowerAlphaListLevel2">
    <w:name w:val="List - Lower Alpha List Level 2"/>
    <w:link w:val="List-LowerAlphaListLevel2Char"/>
    <w:semiHidden/>
    <w:unhideWhenUsed/>
    <w:qFormat/>
    <w:rsid w:val="008948C8"/>
    <w:pPr>
      <w:numPr>
        <w:numId w:val="12"/>
      </w:numPr>
      <w:spacing w:before="120" w:after="120"/>
    </w:pPr>
    <w:rPr>
      <w:color w:val="000000"/>
      <w:sz w:val="24"/>
      <w:szCs w:val="24"/>
    </w:rPr>
  </w:style>
  <w:style w:type="paragraph" w:customStyle="1" w:styleId="List-LowerRomanListLevel1">
    <w:name w:val="List - Lower Roman List Level 1"/>
    <w:link w:val="List-LowerRomanListLevel1Char"/>
    <w:semiHidden/>
    <w:unhideWhenUsed/>
    <w:qFormat/>
    <w:rsid w:val="008948C8"/>
    <w:pPr>
      <w:numPr>
        <w:numId w:val="13"/>
      </w:numPr>
      <w:spacing w:before="120" w:after="120"/>
    </w:pPr>
    <w:rPr>
      <w:color w:val="000000"/>
      <w:sz w:val="24"/>
      <w:szCs w:val="24"/>
    </w:rPr>
  </w:style>
  <w:style w:type="paragraph" w:customStyle="1" w:styleId="List-LowerRomanListLevel2">
    <w:name w:val="List - Lower Roman List Level 2"/>
    <w:link w:val="List-LowerRomanListLevel2Char"/>
    <w:semiHidden/>
    <w:unhideWhenUsed/>
    <w:qFormat/>
    <w:rsid w:val="008948C8"/>
    <w:pPr>
      <w:numPr>
        <w:numId w:val="14"/>
      </w:numPr>
      <w:spacing w:before="120" w:after="120"/>
    </w:pPr>
    <w:rPr>
      <w:color w:val="000000"/>
      <w:sz w:val="24"/>
      <w:szCs w:val="24"/>
    </w:rPr>
  </w:style>
  <w:style w:type="paragraph" w:customStyle="1" w:styleId="List-NumberedListLevel1">
    <w:name w:val="List - Numbered List Level 1"/>
    <w:link w:val="List-NumberedListLevel1Char"/>
    <w:semiHidden/>
    <w:unhideWhenUsed/>
    <w:qFormat/>
    <w:rsid w:val="008948C8"/>
    <w:pPr>
      <w:numPr>
        <w:numId w:val="20"/>
      </w:numPr>
      <w:spacing w:before="120" w:after="120"/>
    </w:pPr>
    <w:rPr>
      <w:color w:val="000000"/>
      <w:sz w:val="24"/>
      <w:szCs w:val="24"/>
    </w:rPr>
  </w:style>
  <w:style w:type="paragraph" w:customStyle="1" w:styleId="List-UpperAlphaListLevel1">
    <w:name w:val="List - Upper Alpha List Level 1"/>
    <w:link w:val="List-UpperAlphaListLevel1Char"/>
    <w:semiHidden/>
    <w:unhideWhenUsed/>
    <w:qFormat/>
    <w:rsid w:val="008948C8"/>
    <w:pPr>
      <w:numPr>
        <w:numId w:val="15"/>
      </w:numPr>
      <w:spacing w:before="120" w:after="120"/>
    </w:pPr>
    <w:rPr>
      <w:color w:val="000000"/>
      <w:sz w:val="24"/>
      <w:szCs w:val="24"/>
    </w:rPr>
  </w:style>
  <w:style w:type="paragraph" w:customStyle="1" w:styleId="List-UpperAlphaListLevel2">
    <w:name w:val="List - Upper Alpha List Level 2"/>
    <w:link w:val="List-UpperAlphaListLevel2Char"/>
    <w:semiHidden/>
    <w:unhideWhenUsed/>
    <w:qFormat/>
    <w:rsid w:val="008948C8"/>
    <w:pPr>
      <w:numPr>
        <w:numId w:val="16"/>
      </w:numPr>
      <w:spacing w:before="120" w:after="120"/>
    </w:pPr>
    <w:rPr>
      <w:color w:val="000000"/>
      <w:sz w:val="24"/>
      <w:szCs w:val="24"/>
    </w:rPr>
  </w:style>
  <w:style w:type="paragraph" w:customStyle="1" w:styleId="ListParagraphLevel1">
    <w:name w:val="List Paragraph Level 1"/>
    <w:link w:val="ListParagraphLevel1Char"/>
    <w:qFormat/>
    <w:rsid w:val="008948C8"/>
    <w:pPr>
      <w:spacing w:before="120" w:after="120"/>
      <w:ind w:left="720"/>
    </w:pPr>
    <w:rPr>
      <w:color w:val="000000"/>
      <w:sz w:val="24"/>
      <w:szCs w:val="24"/>
    </w:rPr>
  </w:style>
  <w:style w:type="paragraph" w:customStyle="1" w:styleId="ListParagraphLevel2">
    <w:name w:val="List Paragraph Level 2"/>
    <w:link w:val="ListParagraphLevel2Char"/>
    <w:qFormat/>
    <w:rsid w:val="008948C8"/>
    <w:pPr>
      <w:spacing w:before="120" w:after="120"/>
      <w:ind w:left="1152"/>
    </w:pPr>
    <w:rPr>
      <w:color w:val="000000"/>
      <w:sz w:val="24"/>
      <w:szCs w:val="24"/>
    </w:rPr>
  </w:style>
  <w:style w:type="character" w:customStyle="1" w:styleId="ListParagraphLevel1Char">
    <w:name w:val="List Paragraph Level 1 Char"/>
    <w:link w:val="ListParagraphLevel1"/>
    <w:rsid w:val="008948C8"/>
    <w:rPr>
      <w:color w:val="000000"/>
      <w:sz w:val="24"/>
      <w:szCs w:val="24"/>
    </w:rPr>
  </w:style>
  <w:style w:type="character" w:customStyle="1" w:styleId="ListParagraphLevel2Char">
    <w:name w:val="List Paragraph Level 2 Char"/>
    <w:link w:val="ListParagraphLevel2"/>
    <w:rsid w:val="008948C8"/>
    <w:rPr>
      <w:color w:val="000000"/>
      <w:sz w:val="24"/>
      <w:szCs w:val="24"/>
    </w:rPr>
  </w:style>
  <w:style w:type="character" w:customStyle="1" w:styleId="List-NumberedListLevel1Char">
    <w:name w:val="List - Numbered List Level 1 Char"/>
    <w:link w:val="List-NumberedListLevel1"/>
    <w:semiHidden/>
    <w:rsid w:val="008948C8"/>
    <w:rPr>
      <w:color w:val="000000"/>
      <w:sz w:val="24"/>
      <w:szCs w:val="24"/>
    </w:rPr>
  </w:style>
  <w:style w:type="paragraph" w:customStyle="1" w:styleId="List-NumberedListLevel2">
    <w:name w:val="List - Numbered List Level 2"/>
    <w:link w:val="List-NumberedListLevel2Char"/>
    <w:semiHidden/>
    <w:unhideWhenUsed/>
    <w:rsid w:val="008948C8"/>
    <w:pPr>
      <w:numPr>
        <w:numId w:val="19"/>
      </w:numPr>
      <w:spacing w:before="120" w:after="120"/>
    </w:pPr>
    <w:rPr>
      <w:color w:val="000000"/>
      <w:sz w:val="24"/>
      <w:szCs w:val="24"/>
    </w:rPr>
  </w:style>
  <w:style w:type="character" w:customStyle="1" w:styleId="List-LowerRomanListLevel1Char">
    <w:name w:val="List - Lower Roman List Level 1 Char"/>
    <w:link w:val="List-LowerRomanListLevel1"/>
    <w:semiHidden/>
    <w:rsid w:val="008948C8"/>
    <w:rPr>
      <w:color w:val="000000"/>
      <w:sz w:val="24"/>
      <w:szCs w:val="24"/>
    </w:rPr>
  </w:style>
  <w:style w:type="character" w:customStyle="1" w:styleId="List-UpperAlphaListLevel1Char">
    <w:name w:val="List - Upper Alpha List Level 1 Char"/>
    <w:link w:val="List-UpperAlphaListLevel1"/>
    <w:semiHidden/>
    <w:rsid w:val="008948C8"/>
    <w:rPr>
      <w:color w:val="000000"/>
      <w:sz w:val="24"/>
      <w:szCs w:val="24"/>
    </w:rPr>
  </w:style>
  <w:style w:type="character" w:customStyle="1" w:styleId="List-LowerAlphaListLevel1Char">
    <w:name w:val="List - Lower Alpha List Level 1 Char"/>
    <w:link w:val="List-LowerAlphaListLevel1"/>
    <w:semiHidden/>
    <w:rsid w:val="008948C8"/>
    <w:rPr>
      <w:color w:val="000000"/>
      <w:sz w:val="24"/>
      <w:szCs w:val="24"/>
    </w:rPr>
  </w:style>
  <w:style w:type="character" w:customStyle="1" w:styleId="List-LowerAlphaListLevel2Char">
    <w:name w:val="List - Lower Alpha List Level 2 Char"/>
    <w:link w:val="List-LowerAlphaListLevel2"/>
    <w:semiHidden/>
    <w:rsid w:val="008948C8"/>
    <w:rPr>
      <w:color w:val="000000"/>
      <w:sz w:val="24"/>
      <w:szCs w:val="24"/>
    </w:rPr>
  </w:style>
  <w:style w:type="character" w:customStyle="1" w:styleId="List-UpperAlphaListLevel2Char">
    <w:name w:val="List - Upper Alpha List Level 2 Char"/>
    <w:link w:val="List-UpperAlphaListLevel2"/>
    <w:semiHidden/>
    <w:rsid w:val="008948C8"/>
    <w:rPr>
      <w:color w:val="000000"/>
      <w:sz w:val="24"/>
      <w:szCs w:val="24"/>
    </w:rPr>
  </w:style>
  <w:style w:type="character" w:customStyle="1" w:styleId="List-LowerRomanListLevel2Char">
    <w:name w:val="List - Lower Roman List Level 2 Char"/>
    <w:link w:val="List-LowerRomanListLevel2"/>
    <w:semiHidden/>
    <w:rsid w:val="008948C8"/>
    <w:rPr>
      <w:color w:val="000000"/>
      <w:sz w:val="24"/>
      <w:szCs w:val="24"/>
    </w:rPr>
  </w:style>
  <w:style w:type="paragraph" w:customStyle="1" w:styleId="MFPara-Clause-nonum">
    <w:name w:val="MF Para - Clause - no num"/>
    <w:semiHidden/>
    <w:unhideWhenUsed/>
    <w:qFormat/>
    <w:rsid w:val="008948C8"/>
    <w:pPr>
      <w:spacing w:before="120" w:after="240"/>
      <w:ind w:firstLine="1008"/>
      <w:outlineLvl w:val="0"/>
    </w:pPr>
    <w:rPr>
      <w:color w:val="000000"/>
      <w:sz w:val="24"/>
      <w:szCs w:val="24"/>
    </w:rPr>
  </w:style>
  <w:style w:type="paragraph" w:customStyle="1" w:styleId="MFParasubclause1-nonum">
    <w:name w:val="MF Para subclause 1 - no num"/>
    <w:semiHidden/>
    <w:unhideWhenUsed/>
    <w:qFormat/>
    <w:rsid w:val="008948C8"/>
    <w:pPr>
      <w:spacing w:before="120" w:after="240"/>
      <w:ind w:left="432" w:firstLine="1296"/>
      <w:outlineLvl w:val="1"/>
    </w:pPr>
    <w:rPr>
      <w:color w:val="000000"/>
      <w:sz w:val="24"/>
      <w:szCs w:val="24"/>
    </w:rPr>
  </w:style>
  <w:style w:type="paragraph" w:customStyle="1" w:styleId="MFParasubclause2-nonum">
    <w:name w:val="MF Para subclause 2 - no num"/>
    <w:semiHidden/>
    <w:unhideWhenUsed/>
    <w:qFormat/>
    <w:rsid w:val="008948C8"/>
    <w:pPr>
      <w:spacing w:before="120" w:after="240"/>
      <w:ind w:left="1008" w:firstLine="1440"/>
      <w:outlineLvl w:val="2"/>
    </w:pPr>
    <w:rPr>
      <w:color w:val="000000"/>
      <w:sz w:val="24"/>
      <w:szCs w:val="24"/>
    </w:rPr>
  </w:style>
  <w:style w:type="paragraph" w:customStyle="1" w:styleId="MFParasubclause3-nonum">
    <w:name w:val="MF Para subclause 3 - no num"/>
    <w:semiHidden/>
    <w:unhideWhenUsed/>
    <w:qFormat/>
    <w:rsid w:val="008948C8"/>
    <w:pPr>
      <w:spacing w:before="120" w:after="240"/>
      <w:ind w:left="1728" w:firstLine="1440"/>
      <w:outlineLvl w:val="3"/>
    </w:pPr>
    <w:rPr>
      <w:color w:val="000000"/>
      <w:sz w:val="24"/>
      <w:szCs w:val="24"/>
    </w:rPr>
  </w:style>
  <w:style w:type="paragraph" w:customStyle="1" w:styleId="MFParasubclause4-nonum">
    <w:name w:val="MF Para subclause 4 - no num"/>
    <w:semiHidden/>
    <w:unhideWhenUsed/>
    <w:qFormat/>
    <w:rsid w:val="008948C8"/>
    <w:pPr>
      <w:spacing w:before="120" w:after="240"/>
      <w:ind w:left="2448" w:firstLine="1440"/>
      <w:outlineLvl w:val="4"/>
    </w:pPr>
    <w:rPr>
      <w:color w:val="000000"/>
      <w:sz w:val="24"/>
      <w:szCs w:val="24"/>
    </w:rPr>
  </w:style>
  <w:style w:type="character" w:customStyle="1" w:styleId="PinPointRefChar">
    <w:name w:val="PinPoint Ref Char"/>
    <w:link w:val="PinPointRef"/>
    <w:rsid w:val="008948C8"/>
    <w:rPr>
      <w:b/>
      <w:color w:val="000000"/>
      <w:sz w:val="18"/>
      <w:szCs w:val="22"/>
    </w:rPr>
  </w:style>
  <w:style w:type="paragraph" w:customStyle="1" w:styleId="SFParasubclause1-nonum">
    <w:name w:val="SF Para subclause 1 - no num"/>
    <w:basedOn w:val="Normal"/>
    <w:qFormat/>
    <w:rsid w:val="008948C8"/>
    <w:pPr>
      <w:spacing w:after="240" w:line="240" w:lineRule="auto"/>
      <w:ind w:left="720" w:firstLine="1440"/>
      <w:outlineLvl w:val="1"/>
    </w:pPr>
    <w:rPr>
      <w:sz w:val="24"/>
      <w:szCs w:val="24"/>
    </w:rPr>
  </w:style>
  <w:style w:type="paragraph" w:customStyle="1" w:styleId="SFParasubclause2-nonum">
    <w:name w:val="SF Para subclause 2 - no num"/>
    <w:basedOn w:val="Normal"/>
    <w:qFormat/>
    <w:rsid w:val="008948C8"/>
    <w:pPr>
      <w:spacing w:after="240" w:line="240" w:lineRule="auto"/>
      <w:ind w:left="1440" w:firstLine="1440"/>
      <w:outlineLvl w:val="2"/>
    </w:pPr>
    <w:rPr>
      <w:sz w:val="24"/>
      <w:szCs w:val="24"/>
    </w:rPr>
  </w:style>
  <w:style w:type="paragraph" w:customStyle="1" w:styleId="SFParasubclause3-nonum">
    <w:name w:val="SF Para subclause 3 - no num"/>
    <w:basedOn w:val="Normal"/>
    <w:qFormat/>
    <w:rsid w:val="008948C8"/>
    <w:pPr>
      <w:spacing w:after="240" w:line="240" w:lineRule="auto"/>
      <w:ind w:left="2160" w:firstLine="1440"/>
      <w:outlineLvl w:val="3"/>
    </w:pPr>
    <w:rPr>
      <w:sz w:val="24"/>
      <w:szCs w:val="24"/>
    </w:rPr>
  </w:style>
  <w:style w:type="character" w:customStyle="1" w:styleId="SFPara-Clause-nonumChar">
    <w:name w:val="SF Para - Clause - no num Char"/>
    <w:link w:val="SFPara-Clause-nonum"/>
    <w:rsid w:val="008948C8"/>
    <w:rPr>
      <w:color w:val="000000"/>
      <w:sz w:val="24"/>
      <w:szCs w:val="24"/>
    </w:rPr>
  </w:style>
  <w:style w:type="paragraph" w:customStyle="1" w:styleId="SLPara-Clause-nonum">
    <w:name w:val="SL Para - Clause - no num"/>
    <w:semiHidden/>
    <w:qFormat/>
    <w:rsid w:val="008948C8"/>
    <w:pPr>
      <w:shd w:val="clear" w:color="auto" w:fill="FFFFFF"/>
      <w:spacing w:before="120" w:after="240"/>
      <w:ind w:firstLine="936"/>
    </w:pPr>
    <w:rPr>
      <w:color w:val="000000"/>
      <w:sz w:val="24"/>
      <w:szCs w:val="22"/>
    </w:rPr>
  </w:style>
  <w:style w:type="paragraph" w:customStyle="1" w:styleId="PreservePara">
    <w:name w:val="Preserve Para"/>
    <w:semiHidden/>
    <w:rsid w:val="008948C8"/>
    <w:pPr>
      <w:spacing w:before="120"/>
    </w:pPr>
    <w:rPr>
      <w:color w:val="000000"/>
      <w:sz w:val="24"/>
      <w:szCs w:val="24"/>
    </w:rPr>
  </w:style>
  <w:style w:type="paragraph" w:customStyle="1" w:styleId="IgnoredSmall">
    <w:name w:val="Ignored Small"/>
    <w:semiHidden/>
    <w:rsid w:val="008948C8"/>
    <w:pPr>
      <w:spacing w:before="120"/>
    </w:pPr>
    <w:rPr>
      <w:color w:val="000000"/>
      <w:sz w:val="2"/>
      <w:szCs w:val="24"/>
    </w:rPr>
  </w:style>
  <w:style w:type="character" w:customStyle="1" w:styleId="Title-OptClause">
    <w:name w:val="Title - Opt Clause"/>
    <w:uiPriority w:val="1"/>
    <w:semiHidden/>
    <w:rsid w:val="008948C8"/>
    <w:rPr>
      <w:rFonts w:ascii="Times New Roman" w:hAnsi="Times New Roman" w:cs="Times New Roman"/>
      <w:b w:val="0"/>
      <w:dstrike w:val="0"/>
      <w:color w:val="000000"/>
      <w:sz w:val="24"/>
      <w:u w:val="none"/>
      <w:bdr w:val="none" w:sz="0" w:space="0" w:color="auto"/>
      <w:shd w:val="clear" w:color="auto" w:fill="D9D9D9"/>
      <w:vertAlign w:val="baseline"/>
    </w:rPr>
  </w:style>
  <w:style w:type="character" w:customStyle="1" w:styleId="DefinedTermParaLevel4Char">
    <w:name w:val="Defined Term Para Level 4 Char"/>
    <w:link w:val="DefinedTermParaLevel4"/>
    <w:semiHidden/>
    <w:rsid w:val="008948C8"/>
    <w:rPr>
      <w:color w:val="000000"/>
      <w:sz w:val="24"/>
      <w:szCs w:val="24"/>
    </w:rPr>
  </w:style>
  <w:style w:type="paragraph" w:customStyle="1" w:styleId="DefinedTermParaLevel2">
    <w:name w:val="Defined Term Para Level 2"/>
    <w:link w:val="DefinedTermParaLevel2Char"/>
    <w:semiHidden/>
    <w:rsid w:val="008948C8"/>
    <w:pPr>
      <w:numPr>
        <w:ilvl w:val="1"/>
        <w:numId w:val="17"/>
      </w:numPr>
      <w:spacing w:before="120" w:after="240"/>
    </w:pPr>
    <w:rPr>
      <w:color w:val="000000"/>
      <w:sz w:val="24"/>
      <w:szCs w:val="24"/>
    </w:rPr>
  </w:style>
  <w:style w:type="character" w:customStyle="1" w:styleId="DefinedTermParaLevel2Char">
    <w:name w:val="Defined Term Para Level 2 Char"/>
    <w:link w:val="DefinedTermParaLevel2"/>
    <w:semiHidden/>
    <w:rsid w:val="008948C8"/>
    <w:rPr>
      <w:color w:val="000000"/>
      <w:sz w:val="24"/>
      <w:szCs w:val="24"/>
    </w:rPr>
  </w:style>
  <w:style w:type="paragraph" w:customStyle="1" w:styleId="DefinedTermParaLevel3">
    <w:name w:val="Defined Term Para Level 3"/>
    <w:link w:val="DefinedTermParaLevel3Char"/>
    <w:semiHidden/>
    <w:rsid w:val="008948C8"/>
    <w:pPr>
      <w:numPr>
        <w:ilvl w:val="2"/>
        <w:numId w:val="17"/>
      </w:numPr>
      <w:spacing w:before="120" w:after="240"/>
    </w:pPr>
    <w:rPr>
      <w:color w:val="000000"/>
      <w:sz w:val="24"/>
      <w:szCs w:val="24"/>
    </w:rPr>
  </w:style>
  <w:style w:type="paragraph" w:customStyle="1" w:styleId="DefinedTermParaLevel4">
    <w:name w:val="Defined Term Para Level 4"/>
    <w:link w:val="DefinedTermParaLevel4Char"/>
    <w:semiHidden/>
    <w:rsid w:val="008948C8"/>
    <w:pPr>
      <w:numPr>
        <w:ilvl w:val="3"/>
        <w:numId w:val="17"/>
      </w:numPr>
      <w:spacing w:before="120" w:after="240"/>
    </w:pPr>
    <w:rPr>
      <w:color w:val="000000"/>
      <w:sz w:val="24"/>
      <w:szCs w:val="24"/>
    </w:rPr>
  </w:style>
  <w:style w:type="character" w:customStyle="1" w:styleId="DefinedTermParaLevel3Char">
    <w:name w:val="Defined Term Para Level 3 Char"/>
    <w:link w:val="DefinedTermParaLevel3"/>
    <w:semiHidden/>
    <w:rsid w:val="008948C8"/>
    <w:rPr>
      <w:color w:val="000000"/>
      <w:sz w:val="24"/>
      <w:szCs w:val="24"/>
    </w:rPr>
  </w:style>
  <w:style w:type="character" w:customStyle="1" w:styleId="List-NumberedListLevel2Char">
    <w:name w:val="List - Numbered List Level 2 Char"/>
    <w:link w:val="List-NumberedListLevel2"/>
    <w:semiHidden/>
    <w:rsid w:val="008948C8"/>
    <w:rPr>
      <w:color w:val="000000"/>
      <w:sz w:val="24"/>
      <w:szCs w:val="24"/>
    </w:rPr>
  </w:style>
  <w:style w:type="paragraph" w:customStyle="1" w:styleId="BlankPara">
    <w:name w:val="Blank Para"/>
    <w:link w:val="BlankParaChar"/>
    <w:rsid w:val="008948C8"/>
    <w:pPr>
      <w:spacing w:before="120" w:after="120"/>
    </w:pPr>
    <w:rPr>
      <w:color w:val="000000"/>
      <w:sz w:val="24"/>
      <w:szCs w:val="24"/>
    </w:rPr>
  </w:style>
  <w:style w:type="character" w:customStyle="1" w:styleId="BlankParaChar">
    <w:name w:val="Blank Para Char"/>
    <w:link w:val="BlankPara"/>
    <w:rsid w:val="008948C8"/>
    <w:rPr>
      <w:color w:val="000000"/>
      <w:sz w:val="24"/>
      <w:szCs w:val="24"/>
    </w:rPr>
  </w:style>
  <w:style w:type="character" w:customStyle="1" w:styleId="DocumentTypeChar">
    <w:name w:val="Document Type Char"/>
    <w:link w:val="DocumentType"/>
    <w:semiHidden/>
    <w:rsid w:val="008948C8"/>
    <w:rPr>
      <w:color w:val="000000"/>
      <w:sz w:val="24"/>
      <w:szCs w:val="22"/>
    </w:rPr>
  </w:style>
  <w:style w:type="paragraph" w:customStyle="1" w:styleId="LetterheadTitle">
    <w:name w:val="Letterhead Title"/>
    <w:link w:val="LetterheadTitleChar"/>
    <w:semiHidden/>
    <w:unhideWhenUsed/>
    <w:qFormat/>
    <w:rsid w:val="008948C8"/>
    <w:pPr>
      <w:spacing w:before="120" w:after="240"/>
      <w:jc w:val="center"/>
      <w:outlineLvl w:val="0"/>
    </w:pPr>
    <w:rPr>
      <w:b/>
      <w:color w:val="000000"/>
      <w:sz w:val="24"/>
      <w:szCs w:val="22"/>
    </w:rPr>
  </w:style>
  <w:style w:type="character" w:customStyle="1" w:styleId="LetterheadTitleChar">
    <w:name w:val="Letterhead Title Char"/>
    <w:link w:val="LetterheadTitle"/>
    <w:rsid w:val="008948C8"/>
    <w:rPr>
      <w:b/>
      <w:color w:val="000000"/>
      <w:sz w:val="24"/>
      <w:szCs w:val="22"/>
    </w:rPr>
  </w:style>
  <w:style w:type="paragraph" w:customStyle="1" w:styleId="CenteredTitle">
    <w:name w:val="Centered Title"/>
    <w:link w:val="CenteredTitleChar"/>
    <w:semiHidden/>
    <w:unhideWhenUsed/>
    <w:qFormat/>
    <w:rsid w:val="008948C8"/>
    <w:pPr>
      <w:spacing w:before="120"/>
      <w:jc w:val="center"/>
      <w:outlineLvl w:val="0"/>
    </w:pPr>
    <w:rPr>
      <w:b/>
      <w:color w:val="000000"/>
      <w:sz w:val="24"/>
      <w:szCs w:val="24"/>
    </w:rPr>
  </w:style>
  <w:style w:type="character" w:customStyle="1" w:styleId="CenteredTitleChar">
    <w:name w:val="Centered Title Char"/>
    <w:link w:val="CenteredTitle"/>
    <w:rsid w:val="008948C8"/>
    <w:rPr>
      <w:rFonts w:ascii="Arial" w:hAnsi="Arial"/>
      <w:b/>
      <w:color w:val="000000"/>
      <w:sz w:val="24"/>
      <w:szCs w:val="24"/>
    </w:rPr>
  </w:style>
  <w:style w:type="character" w:customStyle="1" w:styleId="LinkExclude">
    <w:name w:val="Link Exclude"/>
    <w:uiPriority w:val="1"/>
    <w:rsid w:val="008948C8"/>
    <w:rPr>
      <w:rFonts w:ascii="Times New Roman" w:hAnsi="Times New Roman"/>
      <w:color w:val="000000"/>
      <w:sz w:val="24"/>
    </w:rPr>
  </w:style>
  <w:style w:type="paragraph" w:customStyle="1" w:styleId="PreserveCover">
    <w:name w:val="Preserve Cover"/>
    <w:link w:val="PreserveCoverChar"/>
    <w:semiHidden/>
    <w:rsid w:val="008948C8"/>
    <w:pPr>
      <w:tabs>
        <w:tab w:val="left" w:pos="1470"/>
      </w:tabs>
      <w:spacing w:before="120"/>
    </w:pPr>
    <w:rPr>
      <w:color w:val="000000"/>
      <w:sz w:val="24"/>
      <w:szCs w:val="24"/>
    </w:rPr>
  </w:style>
  <w:style w:type="character" w:customStyle="1" w:styleId="PreserveCoverChar">
    <w:name w:val="Preserve Cover Char"/>
    <w:link w:val="PreserveCover"/>
    <w:semiHidden/>
    <w:rsid w:val="008948C8"/>
    <w:rPr>
      <w:color w:val="000000"/>
      <w:sz w:val="24"/>
      <w:szCs w:val="24"/>
    </w:rPr>
  </w:style>
  <w:style w:type="paragraph" w:customStyle="1" w:styleId="ParaFirst-lineIndent">
    <w:name w:val="Para First-line Indent"/>
    <w:link w:val="ParaFirst-lineIndentChar"/>
    <w:rsid w:val="008948C8"/>
    <w:pPr>
      <w:spacing w:before="120"/>
      <w:ind w:firstLine="720"/>
    </w:pPr>
    <w:rPr>
      <w:color w:val="000000"/>
      <w:sz w:val="24"/>
      <w:szCs w:val="24"/>
    </w:rPr>
  </w:style>
  <w:style w:type="character" w:customStyle="1" w:styleId="ParaFirst-lineIndentChar">
    <w:name w:val="Para First-line Indent Char"/>
    <w:link w:val="ParaFirst-lineIndent"/>
    <w:rsid w:val="008948C8"/>
    <w:rPr>
      <w:color w:val="000000"/>
      <w:sz w:val="24"/>
      <w:szCs w:val="24"/>
    </w:rPr>
  </w:style>
  <w:style w:type="character" w:styleId="CommentReference">
    <w:name w:val="annotation reference"/>
    <w:semiHidden/>
    <w:rsid w:val="009024E4"/>
    <w:rPr>
      <w:color w:val="000000"/>
      <w:sz w:val="16"/>
      <w:szCs w:val="16"/>
    </w:rPr>
  </w:style>
  <w:style w:type="paragraph" w:styleId="CommentText">
    <w:name w:val="annotation text"/>
    <w:basedOn w:val="Normal"/>
    <w:link w:val="CommentTextChar"/>
    <w:semiHidden/>
    <w:rsid w:val="009024E4"/>
    <w:pPr>
      <w:spacing w:line="240" w:lineRule="auto"/>
    </w:pPr>
    <w:rPr>
      <w:sz w:val="20"/>
      <w:szCs w:val="20"/>
    </w:rPr>
  </w:style>
  <w:style w:type="character" w:customStyle="1" w:styleId="CommentTextChar">
    <w:name w:val="Comment Text Char"/>
    <w:link w:val="CommentText"/>
    <w:semiHidden/>
    <w:rsid w:val="009024E4"/>
    <w:rPr>
      <w:color w:val="000000"/>
    </w:rPr>
  </w:style>
  <w:style w:type="character" w:styleId="Emphasis">
    <w:name w:val="Emphasis"/>
    <w:qFormat/>
    <w:rsid w:val="005B2BC9"/>
    <w:rPr>
      <w:i/>
      <w:iCs/>
      <w:color w:val="000000"/>
    </w:rPr>
  </w:style>
  <w:style w:type="character" w:styleId="EndnoteReference">
    <w:name w:val="endnote reference"/>
    <w:semiHidden/>
    <w:rsid w:val="005B2BC9"/>
    <w:rPr>
      <w:color w:val="000000"/>
      <w:vertAlign w:val="superscript"/>
    </w:rPr>
  </w:style>
  <w:style w:type="character" w:styleId="FollowedHyperlink">
    <w:name w:val="FollowedHyperlink"/>
    <w:semiHidden/>
    <w:rsid w:val="005B2BC9"/>
    <w:rPr>
      <w:color w:val="000000"/>
      <w:u w:val="single"/>
    </w:rPr>
  </w:style>
  <w:style w:type="paragraph" w:styleId="NormalWeb">
    <w:name w:val="Normal (Web)"/>
    <w:basedOn w:val="Normal"/>
    <w:uiPriority w:val="99"/>
    <w:unhideWhenUsed/>
    <w:rsid w:val="00C974D0"/>
    <w:pPr>
      <w:spacing w:before="100" w:beforeAutospacing="1" w:after="100" w:afterAutospacing="1" w:line="240" w:lineRule="auto"/>
    </w:pPr>
    <w:rPr>
      <w:sz w:val="24"/>
      <w:szCs w:val="24"/>
    </w:rPr>
  </w:style>
  <w:style w:type="paragraph" w:customStyle="1" w:styleId="PLC-G2">
    <w:name w:val="PLC-G2"/>
    <w:basedOn w:val="PlainText"/>
    <w:link w:val="PLC-G2Char"/>
    <w:qFormat/>
    <w:rsid w:val="00C974D0"/>
    <w:pPr>
      <w:numPr>
        <w:numId w:val="21"/>
      </w:numPr>
      <w:shd w:val="clear" w:color="auto" w:fill="BFBFBF"/>
      <w:jc w:val="both"/>
    </w:pPr>
    <w:rPr>
      <w:rFonts w:ascii="Calibri" w:hAnsi="Calibri"/>
      <w:sz w:val="22"/>
      <w:szCs w:val="19"/>
      <w:shd w:val="clear" w:color="auto" w:fill="D9D9D9"/>
    </w:rPr>
  </w:style>
  <w:style w:type="character" w:customStyle="1" w:styleId="PLC-G2Char">
    <w:name w:val="PLC-G2 Char"/>
    <w:link w:val="PLC-G2"/>
    <w:rsid w:val="00C974D0"/>
    <w:rPr>
      <w:rFonts w:ascii="Calibri" w:hAnsi="Calibri" w:cs="Consolas"/>
      <w:color w:val="000000"/>
      <w:sz w:val="22"/>
      <w:szCs w:val="19"/>
      <w:shd w:val="clear" w:color="auto" w:fill="BFBFBF"/>
    </w:rPr>
  </w:style>
  <w:style w:type="paragraph" w:styleId="PlainText">
    <w:name w:val="Plain Text"/>
    <w:basedOn w:val="Normal"/>
    <w:link w:val="PlainTextChar"/>
    <w:semiHidden/>
    <w:rsid w:val="00C974D0"/>
    <w:pPr>
      <w:spacing w:after="0" w:line="240" w:lineRule="auto"/>
    </w:pPr>
    <w:rPr>
      <w:rFonts w:ascii="Consolas" w:hAnsi="Consolas" w:cs="Consolas"/>
      <w:sz w:val="21"/>
      <w:szCs w:val="21"/>
    </w:rPr>
  </w:style>
  <w:style w:type="character" w:customStyle="1" w:styleId="PlainTextChar">
    <w:name w:val="Plain Text Char"/>
    <w:link w:val="PlainText"/>
    <w:semiHidden/>
    <w:rsid w:val="00C974D0"/>
    <w:rPr>
      <w:rFonts w:ascii="Consolas" w:hAnsi="Consolas" w:cs="Consolas"/>
      <w:color w:val="000000"/>
      <w:sz w:val="21"/>
      <w:szCs w:val="21"/>
    </w:rPr>
  </w:style>
  <w:style w:type="paragraph" w:customStyle="1" w:styleId="alignleft">
    <w:name w:val="alignleft"/>
    <w:basedOn w:val="Normal"/>
    <w:rsid w:val="0087351C"/>
    <w:pPr>
      <w:spacing w:before="100" w:beforeAutospacing="1" w:after="100" w:afterAutospacing="1" w:line="240" w:lineRule="auto"/>
    </w:pPr>
    <w:rPr>
      <w:sz w:val="24"/>
      <w:szCs w:val="24"/>
      <w:lang w:val="en-GB" w:eastAsia="en-GB"/>
    </w:rPr>
  </w:style>
  <w:style w:type="paragraph" w:styleId="CommentSubject">
    <w:name w:val="annotation subject"/>
    <w:basedOn w:val="CommentText"/>
    <w:next w:val="CommentText"/>
    <w:link w:val="CommentSubjectChar"/>
    <w:semiHidden/>
    <w:rsid w:val="00DB22D2"/>
    <w:rPr>
      <w:b/>
      <w:bCs/>
    </w:rPr>
  </w:style>
  <w:style w:type="character" w:customStyle="1" w:styleId="CommentSubjectChar">
    <w:name w:val="Comment Subject Char"/>
    <w:link w:val="CommentSubject"/>
    <w:semiHidden/>
    <w:rsid w:val="00DB22D2"/>
    <w:rPr>
      <w:b/>
      <w:bCs/>
      <w:color w:val="000000"/>
    </w:rPr>
  </w:style>
  <w:style w:type="paragraph" w:customStyle="1" w:styleId="BulletList1">
    <w:name w:val="Bullet List 1"/>
    <w:link w:val="BulletList1Char"/>
    <w:qFormat/>
    <w:rsid w:val="00C8027D"/>
    <w:pPr>
      <w:numPr>
        <w:numId w:val="10"/>
      </w:numPr>
      <w:spacing w:before="120" w:after="120"/>
    </w:pPr>
    <w:rPr>
      <w:rFonts w:ascii="Times New Roman" w:hAnsi="Times New Roman"/>
      <w:color w:val="000000"/>
      <w:sz w:val="24"/>
      <w:szCs w:val="24"/>
    </w:rPr>
  </w:style>
  <w:style w:type="paragraph" w:customStyle="1" w:styleId="IgnoredSpacing">
    <w:name w:val="Ignored Spacing"/>
    <w:link w:val="IgnoredSpacingChar"/>
    <w:qFormat/>
    <w:rsid w:val="00C8027D"/>
    <w:pPr>
      <w:spacing w:before="120"/>
    </w:pPr>
    <w:rPr>
      <w:rFonts w:ascii="Times New Roman" w:hAnsi="Times New Roman"/>
      <w:color w:val="000000"/>
      <w:sz w:val="24"/>
      <w:szCs w:val="24"/>
    </w:rPr>
  </w:style>
  <w:style w:type="paragraph" w:customStyle="1" w:styleId="DescriptiveHeading">
    <w:name w:val="DescriptiveHeading"/>
    <w:link w:val="DescriptiveHeadingChar"/>
    <w:qFormat/>
    <w:rsid w:val="00C8027D"/>
    <w:pPr>
      <w:spacing w:before="360" w:after="360"/>
      <w:outlineLvl w:val="0"/>
    </w:pPr>
    <w:rPr>
      <w:rFonts w:ascii="Times New Roman" w:hAnsi="Times New Roman"/>
      <w:b/>
      <w:color w:val="000000"/>
      <w:sz w:val="22"/>
      <w:szCs w:val="22"/>
    </w:rPr>
  </w:style>
  <w:style w:type="paragraph" w:customStyle="1" w:styleId="TemplateType">
    <w:name w:val="Template Type"/>
    <w:link w:val="TemplateTypeChar"/>
    <w:semiHidden/>
    <w:qFormat/>
    <w:rsid w:val="003412A9"/>
    <w:pPr>
      <w:spacing w:before="120"/>
    </w:pPr>
    <w:rPr>
      <w:rFonts w:ascii="Times New Roman" w:hAnsi="Times New Roman"/>
      <w:color w:val="000000"/>
      <w:sz w:val="24"/>
      <w:szCs w:val="24"/>
    </w:rPr>
  </w:style>
  <w:style w:type="paragraph" w:customStyle="1" w:styleId="DocumentType">
    <w:name w:val="Document Type"/>
    <w:basedOn w:val="TemplateType"/>
    <w:link w:val="DocumentTypeChar"/>
    <w:semiHidden/>
    <w:rsid w:val="003412A9"/>
    <w:rPr>
      <w:szCs w:val="22"/>
    </w:rPr>
  </w:style>
  <w:style w:type="paragraph" w:customStyle="1" w:styleId="ResourceType">
    <w:name w:val="Resource Type"/>
    <w:link w:val="ResourceTypeChar"/>
    <w:semiHidden/>
    <w:qFormat/>
    <w:rsid w:val="003412A9"/>
    <w:pPr>
      <w:spacing w:before="120"/>
    </w:pPr>
    <w:rPr>
      <w:rFonts w:ascii="Times New Roman" w:hAnsi="Times New Roman"/>
      <w:color w:val="000000"/>
      <w:sz w:val="24"/>
      <w:szCs w:val="24"/>
    </w:rPr>
  </w:style>
  <w:style w:type="paragraph" w:styleId="Title">
    <w:name w:val="Title"/>
    <w:link w:val="TitleChar"/>
    <w:qFormat/>
    <w:rsid w:val="003412A9"/>
    <w:pPr>
      <w:spacing w:before="120"/>
    </w:pPr>
    <w:rPr>
      <w:rFonts w:ascii="Times New Roman" w:hAnsi="Times New Roman"/>
      <w:color w:val="000000"/>
      <w:sz w:val="24"/>
      <w:szCs w:val="22"/>
    </w:rPr>
  </w:style>
  <w:style w:type="paragraph" w:customStyle="1" w:styleId="InternalAuthor">
    <w:name w:val="Internal Author"/>
    <w:link w:val="InternalAuthorChar"/>
    <w:semiHidden/>
    <w:qFormat/>
    <w:rsid w:val="003412A9"/>
    <w:pPr>
      <w:spacing w:before="120"/>
    </w:pPr>
    <w:rPr>
      <w:rFonts w:ascii="Times New Roman" w:hAnsi="Times New Roman"/>
      <w:color w:val="000000"/>
      <w:sz w:val="24"/>
      <w:szCs w:val="22"/>
    </w:rPr>
  </w:style>
  <w:style w:type="paragraph" w:customStyle="1" w:styleId="MaintenanceEditor">
    <w:name w:val="Maintenance Editor"/>
    <w:link w:val="MaintenanceEditorChar"/>
    <w:semiHidden/>
    <w:qFormat/>
    <w:rsid w:val="003412A9"/>
    <w:pPr>
      <w:spacing w:before="120"/>
    </w:pPr>
    <w:rPr>
      <w:rFonts w:ascii="Times New Roman" w:hAnsi="Times New Roman"/>
      <w:color w:val="000000"/>
      <w:sz w:val="24"/>
      <w:szCs w:val="22"/>
    </w:rPr>
  </w:style>
  <w:style w:type="paragraph" w:customStyle="1" w:styleId="AuthoringGroup">
    <w:name w:val="Authoring Group"/>
    <w:link w:val="AuthoringGroupChar"/>
    <w:semiHidden/>
    <w:qFormat/>
    <w:rsid w:val="003412A9"/>
    <w:pPr>
      <w:spacing w:before="120"/>
    </w:pPr>
    <w:rPr>
      <w:rFonts w:ascii="Times New Roman" w:hAnsi="Times New Roman"/>
      <w:color w:val="000000"/>
      <w:sz w:val="24"/>
      <w:szCs w:val="22"/>
    </w:rPr>
  </w:style>
  <w:style w:type="paragraph" w:customStyle="1" w:styleId="IgnoredTemplateText">
    <w:name w:val="Ignored Template Text"/>
    <w:link w:val="IgnoredTemplateTextChar"/>
    <w:semiHidden/>
    <w:qFormat/>
    <w:rsid w:val="003412A9"/>
    <w:pPr>
      <w:spacing w:before="120"/>
    </w:pPr>
    <w:rPr>
      <w:rFonts w:ascii="Times New Roman" w:hAnsi="Times New Roman"/>
      <w:color w:val="000000"/>
      <w:sz w:val="22"/>
      <w:szCs w:val="18"/>
    </w:rPr>
  </w:style>
  <w:style w:type="paragraph" w:customStyle="1" w:styleId="InternalTOC">
    <w:name w:val="Internal TOC"/>
    <w:semiHidden/>
    <w:qFormat/>
    <w:rsid w:val="00107B90"/>
    <w:pPr>
      <w:spacing w:before="120"/>
    </w:pPr>
    <w:rPr>
      <w:rFonts w:ascii="Times New Roman" w:hAnsi="Times New Roman"/>
      <w:color w:val="000000"/>
      <w:sz w:val="22"/>
      <w:szCs w:val="22"/>
    </w:rPr>
  </w:style>
  <w:style w:type="paragraph" w:customStyle="1" w:styleId="ResourceHistoryTitle">
    <w:name w:val="Resource History Title"/>
    <w:link w:val="ResourceHistoryTitleChar"/>
    <w:qFormat/>
    <w:rsid w:val="00C8027D"/>
    <w:pPr>
      <w:spacing w:before="120"/>
    </w:pPr>
    <w:rPr>
      <w:rFonts w:ascii="Times New Roman" w:hAnsi="Times New Roman" w:cs="Calibri"/>
      <w:b/>
      <w:bCs/>
      <w:color w:val="000000"/>
      <w:sz w:val="24"/>
      <w:szCs w:val="22"/>
    </w:rPr>
  </w:style>
  <w:style w:type="paragraph" w:customStyle="1" w:styleId="ResourceHistoryDate">
    <w:name w:val="Resource History Date"/>
    <w:link w:val="ResourceHistoryDateChar"/>
    <w:qFormat/>
    <w:rsid w:val="00C8027D"/>
    <w:pPr>
      <w:spacing w:before="120"/>
    </w:pPr>
    <w:rPr>
      <w:rFonts w:ascii="Times New Roman" w:hAnsi="Times New Roman"/>
      <w:color w:val="000000"/>
      <w:sz w:val="24"/>
      <w:szCs w:val="24"/>
    </w:rPr>
  </w:style>
  <w:style w:type="paragraph" w:customStyle="1" w:styleId="ResourceHistoryAuthor">
    <w:name w:val="Resource History Author"/>
    <w:link w:val="ResourceHistoryAuthorChar"/>
    <w:qFormat/>
    <w:rsid w:val="00C8027D"/>
    <w:pPr>
      <w:spacing w:before="120"/>
    </w:pPr>
    <w:rPr>
      <w:rFonts w:ascii="Times New Roman" w:hAnsi="Times New Roman"/>
      <w:color w:val="000000"/>
      <w:sz w:val="24"/>
      <w:szCs w:val="24"/>
    </w:rPr>
  </w:style>
  <w:style w:type="paragraph" w:customStyle="1" w:styleId="ResourceHistoryDesc">
    <w:name w:val="Resource History Desc"/>
    <w:link w:val="ResourceHistoryDescChar"/>
    <w:qFormat/>
    <w:rsid w:val="00C8027D"/>
    <w:pPr>
      <w:spacing w:before="120"/>
    </w:pPr>
    <w:rPr>
      <w:rFonts w:ascii="Times New Roman" w:hAnsi="Times New Roman"/>
      <w:color w:val="000000"/>
      <w:sz w:val="24"/>
      <w:szCs w:val="24"/>
    </w:rPr>
  </w:style>
  <w:style w:type="paragraph" w:customStyle="1" w:styleId="Abstract">
    <w:name w:val="Abstract"/>
    <w:link w:val="AbstractChar"/>
    <w:qFormat/>
    <w:rsid w:val="00C8027D"/>
    <w:pPr>
      <w:spacing w:before="120" w:after="120"/>
    </w:pPr>
    <w:rPr>
      <w:rFonts w:ascii="Times New Roman" w:hAnsi="Times New Roman"/>
      <w:color w:val="000000"/>
      <w:sz w:val="24"/>
      <w:szCs w:val="24"/>
    </w:rPr>
  </w:style>
  <w:style w:type="paragraph" w:customStyle="1" w:styleId="PinPointRef">
    <w:name w:val="PinPoint Ref"/>
    <w:link w:val="PinPointRefChar"/>
    <w:qFormat/>
    <w:rsid w:val="00C8027D"/>
    <w:pPr>
      <w:spacing w:before="120"/>
      <w:outlineLvl w:val="0"/>
    </w:pPr>
    <w:rPr>
      <w:rFonts w:ascii="Times New Roman" w:hAnsi="Times New Roman"/>
      <w:b/>
      <w:color w:val="000000"/>
      <w:sz w:val="18"/>
      <w:szCs w:val="22"/>
    </w:rPr>
  </w:style>
  <w:style w:type="paragraph" w:customStyle="1" w:styleId="DraftingNoteTitle">
    <w:name w:val="Drafting Note Title"/>
    <w:link w:val="DraftingNoteTitleChar"/>
    <w:qFormat/>
    <w:rsid w:val="004A62D4"/>
    <w:pPr>
      <w:spacing w:before="120" w:after="480"/>
      <w:outlineLvl w:val="0"/>
    </w:pPr>
    <w:rPr>
      <w:b/>
      <w:color w:val="000000"/>
      <w:sz w:val="24"/>
      <w:szCs w:val="22"/>
    </w:rPr>
  </w:style>
  <w:style w:type="paragraph" w:customStyle="1" w:styleId="Paragraph">
    <w:name w:val="Paragraph"/>
    <w:qFormat/>
    <w:rsid w:val="00C8027D"/>
    <w:pPr>
      <w:spacing w:before="120"/>
    </w:pPr>
    <w:rPr>
      <w:rFonts w:ascii="Times New Roman" w:hAnsi="Times New Roman"/>
      <w:color w:val="000000"/>
      <w:sz w:val="24"/>
      <w:szCs w:val="24"/>
    </w:rPr>
  </w:style>
  <w:style w:type="paragraph" w:customStyle="1" w:styleId="HeadingLevel1">
    <w:name w:val="Heading Level 1"/>
    <w:link w:val="HeadingLevel1Char"/>
    <w:qFormat/>
    <w:rsid w:val="004A62D4"/>
    <w:pPr>
      <w:spacing w:before="120" w:after="240"/>
      <w:outlineLvl w:val="0"/>
    </w:pPr>
    <w:rPr>
      <w:b/>
      <w:color w:val="000000"/>
      <w:sz w:val="24"/>
      <w:szCs w:val="22"/>
    </w:rPr>
  </w:style>
  <w:style w:type="paragraph" w:customStyle="1" w:styleId="SFPara-Clause">
    <w:name w:val="SF Para - Clause"/>
    <w:link w:val="SFPara-ClauseChar"/>
    <w:qFormat/>
    <w:rsid w:val="00C8027D"/>
    <w:pPr>
      <w:numPr>
        <w:numId w:val="2"/>
      </w:numPr>
      <w:spacing w:before="240" w:after="240"/>
      <w:outlineLvl w:val="0"/>
    </w:pPr>
    <w:rPr>
      <w:rFonts w:ascii="Times New Roman" w:hAnsi="Times New Roman"/>
      <w:color w:val="000000"/>
      <w:sz w:val="24"/>
      <w:szCs w:val="24"/>
    </w:rPr>
  </w:style>
  <w:style w:type="paragraph" w:customStyle="1" w:styleId="SFParasubclause1">
    <w:name w:val="SF Para subclause 1"/>
    <w:link w:val="SFParasubclause1Char"/>
    <w:qFormat/>
    <w:rsid w:val="00C8027D"/>
    <w:pPr>
      <w:numPr>
        <w:ilvl w:val="1"/>
        <w:numId w:val="2"/>
      </w:numPr>
      <w:spacing w:before="120" w:after="240"/>
      <w:outlineLvl w:val="1"/>
    </w:pPr>
    <w:rPr>
      <w:rFonts w:ascii="Times New Roman" w:hAnsi="Times New Roman"/>
      <w:color w:val="000000"/>
      <w:sz w:val="24"/>
      <w:szCs w:val="24"/>
    </w:rPr>
  </w:style>
  <w:style w:type="paragraph" w:customStyle="1" w:styleId="SFParasubclause2">
    <w:name w:val="SF Para subclause 2"/>
    <w:link w:val="SFParasubclause2Char"/>
    <w:qFormat/>
    <w:rsid w:val="00C8027D"/>
    <w:pPr>
      <w:numPr>
        <w:ilvl w:val="2"/>
        <w:numId w:val="2"/>
      </w:numPr>
      <w:spacing w:before="120" w:after="240"/>
      <w:outlineLvl w:val="2"/>
    </w:pPr>
    <w:rPr>
      <w:rFonts w:ascii="Times New Roman" w:hAnsi="Times New Roman"/>
      <w:color w:val="000000"/>
      <w:sz w:val="24"/>
      <w:szCs w:val="24"/>
    </w:rPr>
  </w:style>
  <w:style w:type="paragraph" w:customStyle="1" w:styleId="SFPara-Clause-nonum">
    <w:name w:val="SF Para - Clause - no num"/>
    <w:link w:val="SFPara-Clause-nonumChar"/>
    <w:qFormat/>
    <w:rsid w:val="00C8027D"/>
    <w:pPr>
      <w:spacing w:before="240" w:after="240"/>
      <w:ind w:firstLine="1440"/>
      <w:outlineLvl w:val="0"/>
    </w:pPr>
    <w:rPr>
      <w:rFonts w:ascii="Times New Roman" w:hAnsi="Times New Roman"/>
      <w:color w:val="000000"/>
      <w:sz w:val="24"/>
      <w:szCs w:val="24"/>
    </w:rPr>
  </w:style>
  <w:style w:type="paragraph" w:customStyle="1" w:styleId="SigBlockmsg">
    <w:name w:val="Sig Block msg."/>
    <w:basedOn w:val="Normal"/>
    <w:link w:val="SigBlockmsgChar"/>
    <w:semiHidden/>
    <w:qFormat/>
    <w:rsid w:val="003412A9"/>
    <w:pPr>
      <w:jc w:val="center"/>
    </w:pPr>
    <w:rPr>
      <w:rFonts w:ascii="Times New Roman" w:hAnsi="Times New Roman"/>
      <w:caps/>
      <w:szCs w:val="18"/>
    </w:rPr>
  </w:style>
  <w:style w:type="paragraph" w:customStyle="1" w:styleId="PageBrk">
    <w:name w:val="Page Brk"/>
    <w:link w:val="PageBrkChar"/>
    <w:qFormat/>
    <w:rsid w:val="00A564FC"/>
    <w:pPr>
      <w:spacing w:before="240" w:after="240"/>
      <w:jc w:val="center"/>
    </w:pPr>
    <w:rPr>
      <w:rFonts w:ascii="Times New Roman" w:hAnsi="Times New Roman"/>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6118">
      <w:bodyDiv w:val="1"/>
      <w:marLeft w:val="0"/>
      <w:marRight w:val="0"/>
      <w:marTop w:val="0"/>
      <w:marBottom w:val="0"/>
      <w:divBdr>
        <w:top w:val="none" w:sz="0" w:space="0" w:color="auto"/>
        <w:left w:val="none" w:sz="0" w:space="0" w:color="auto"/>
        <w:bottom w:val="none" w:sz="0" w:space="0" w:color="auto"/>
        <w:right w:val="none" w:sz="0" w:space="0" w:color="auto"/>
      </w:divBdr>
    </w:div>
    <w:div w:id="973755489">
      <w:bodyDiv w:val="1"/>
      <w:marLeft w:val="0"/>
      <w:marRight w:val="0"/>
      <w:marTop w:val="0"/>
      <w:marBottom w:val="0"/>
      <w:divBdr>
        <w:top w:val="none" w:sz="0" w:space="0" w:color="auto"/>
        <w:left w:val="none" w:sz="0" w:space="0" w:color="auto"/>
        <w:bottom w:val="none" w:sz="0" w:space="0" w:color="auto"/>
        <w:right w:val="none" w:sz="0" w:space="0" w:color="auto"/>
      </w:divBdr>
    </w:div>
    <w:div w:id="984968184">
      <w:bodyDiv w:val="1"/>
      <w:marLeft w:val="0"/>
      <w:marRight w:val="0"/>
      <w:marTop w:val="0"/>
      <w:marBottom w:val="0"/>
      <w:divBdr>
        <w:top w:val="none" w:sz="0" w:space="0" w:color="auto"/>
        <w:left w:val="none" w:sz="0" w:space="0" w:color="auto"/>
        <w:bottom w:val="none" w:sz="0" w:space="0" w:color="auto"/>
        <w:right w:val="none" w:sz="0" w:space="0" w:color="auto"/>
      </w:divBdr>
    </w:div>
    <w:div w:id="1015039714">
      <w:bodyDiv w:val="1"/>
      <w:marLeft w:val="0"/>
      <w:marRight w:val="0"/>
      <w:marTop w:val="0"/>
      <w:marBottom w:val="0"/>
      <w:divBdr>
        <w:top w:val="none" w:sz="0" w:space="0" w:color="auto"/>
        <w:left w:val="none" w:sz="0" w:space="0" w:color="auto"/>
        <w:bottom w:val="none" w:sz="0" w:space="0" w:color="auto"/>
        <w:right w:val="none" w:sz="0" w:space="0" w:color="auto"/>
      </w:divBdr>
      <w:divsChild>
        <w:div w:id="1342199642">
          <w:marLeft w:val="0"/>
          <w:marRight w:val="0"/>
          <w:marTop w:val="0"/>
          <w:marBottom w:val="0"/>
          <w:divBdr>
            <w:top w:val="none" w:sz="0" w:space="0" w:color="auto"/>
            <w:left w:val="none" w:sz="0" w:space="0" w:color="auto"/>
            <w:bottom w:val="none" w:sz="0" w:space="0" w:color="auto"/>
            <w:right w:val="none" w:sz="0" w:space="0" w:color="auto"/>
          </w:divBdr>
        </w:div>
      </w:divsChild>
    </w:div>
    <w:div w:id="1199899134">
      <w:bodyDiv w:val="1"/>
      <w:marLeft w:val="0"/>
      <w:marRight w:val="0"/>
      <w:marTop w:val="0"/>
      <w:marBottom w:val="0"/>
      <w:divBdr>
        <w:top w:val="none" w:sz="0" w:space="0" w:color="auto"/>
        <w:left w:val="none" w:sz="0" w:space="0" w:color="auto"/>
        <w:bottom w:val="none" w:sz="0" w:space="0" w:color="auto"/>
        <w:right w:val="none" w:sz="0" w:space="0" w:color="auto"/>
      </w:divBdr>
      <w:divsChild>
        <w:div w:id="1004817462">
          <w:marLeft w:val="0"/>
          <w:marRight w:val="0"/>
          <w:marTop w:val="0"/>
          <w:marBottom w:val="0"/>
          <w:divBdr>
            <w:top w:val="none" w:sz="0" w:space="0" w:color="auto"/>
            <w:left w:val="none" w:sz="0" w:space="0" w:color="auto"/>
            <w:bottom w:val="none" w:sz="0" w:space="0" w:color="auto"/>
            <w:right w:val="none" w:sz="0" w:space="0" w:color="auto"/>
          </w:divBdr>
        </w:div>
      </w:divsChild>
    </w:div>
    <w:div w:id="1435444200">
      <w:bodyDiv w:val="1"/>
      <w:marLeft w:val="0"/>
      <w:marRight w:val="0"/>
      <w:marTop w:val="0"/>
      <w:marBottom w:val="0"/>
      <w:divBdr>
        <w:top w:val="none" w:sz="0" w:space="0" w:color="auto"/>
        <w:left w:val="none" w:sz="0" w:space="0" w:color="auto"/>
        <w:bottom w:val="none" w:sz="0" w:space="0" w:color="auto"/>
        <w:right w:val="none" w:sz="0" w:space="0" w:color="auto"/>
      </w:divBdr>
    </w:div>
    <w:div w:id="2080901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s30: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xml><?xml version="1.0" encoding="utf-8"?>
<ns30: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ACC45E02-563F-4F7A-84E4-964D1706B6E3}">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6EF5B901-4D7D-4C07-98D9-E8E7B2281BA5}">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Hogan</dc:creator>
  <cp:keywords/>
  <cp:lastModifiedBy>Dee Morin</cp:lastModifiedBy>
  <cp:revision>3</cp:revision>
  <cp:lastPrinted>2018-07-11T13:20:00Z</cp:lastPrinted>
  <dcterms:created xsi:type="dcterms:W3CDTF">2021-02-11T16:46:00Z</dcterms:created>
  <dcterms:modified xsi:type="dcterms:W3CDTF">2021-02-18T16:34:00Z</dcterms:modified>
</cp:coreProperties>
</file>